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E0182" w14:textId="77777777" w:rsidR="00C57730" w:rsidRDefault="00000000">
      <w:pPr>
        <w:pStyle w:val="aa"/>
        <w:jc w:val="center"/>
      </w:pPr>
      <w:r>
        <w:rPr>
          <w:rFonts w:eastAsia="標楷體"/>
          <w:b/>
          <w:bCs/>
          <w:sz w:val="32"/>
          <w:szCs w:val="28"/>
        </w:rPr>
        <w:t>高雄市</w:t>
      </w:r>
      <w:r>
        <w:rPr>
          <w:rFonts w:eastAsia="標楷體"/>
          <w:b/>
          <w:bCs/>
          <w:sz w:val="32"/>
          <w:szCs w:val="28"/>
        </w:rPr>
        <w:t>113</w:t>
      </w:r>
      <w:r>
        <w:rPr>
          <w:rFonts w:eastAsia="標楷體"/>
          <w:b/>
          <w:bCs/>
          <w:sz w:val="32"/>
          <w:szCs w:val="28"/>
        </w:rPr>
        <w:t>年度「雄愛輕軌」交通安全教案甄選補助計畫</w:t>
      </w:r>
    </w:p>
    <w:p w14:paraId="12DCD30A" w14:textId="77777777" w:rsidR="00C57730" w:rsidRDefault="00000000">
      <w:pPr>
        <w:pStyle w:val="ab"/>
        <w:numPr>
          <w:ilvl w:val="0"/>
          <w:numId w:val="1"/>
        </w:numPr>
        <w:spacing w:line="400" w:lineRule="exact"/>
        <w:ind w:left="567" w:hanging="567"/>
        <w:jc w:val="both"/>
      </w:pPr>
      <w:r>
        <w:rPr>
          <w:rFonts w:eastAsia="標楷體"/>
          <w:sz w:val="28"/>
          <w:szCs w:val="28"/>
        </w:rPr>
        <w:t>依據：教育部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11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13</w:t>
      </w:r>
      <w:r>
        <w:rPr>
          <w:rFonts w:eastAsia="標楷體"/>
          <w:sz w:val="28"/>
          <w:szCs w:val="28"/>
        </w:rPr>
        <w:t>日臺教社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字第</w:t>
      </w:r>
      <w:r>
        <w:rPr>
          <w:rFonts w:eastAsia="標楷體"/>
          <w:sz w:val="28"/>
          <w:szCs w:val="28"/>
        </w:rPr>
        <w:t>1122404064</w:t>
      </w:r>
      <w:r>
        <w:rPr>
          <w:rFonts w:eastAsia="標楷體"/>
          <w:sz w:val="28"/>
          <w:szCs w:val="28"/>
        </w:rPr>
        <w:t>號函「學校</w:t>
      </w:r>
    </w:p>
    <w:p w14:paraId="3C98CF05" w14:textId="77777777" w:rsidR="00C57730" w:rsidRDefault="00000000">
      <w:pPr>
        <w:pStyle w:val="ab"/>
        <w:spacing w:line="400" w:lineRule="exact"/>
        <w:ind w:left="567"/>
        <w:jc w:val="both"/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推動交通安全教育參考指引」。</w:t>
      </w:r>
    </w:p>
    <w:p w14:paraId="4D4AC8FC" w14:textId="77777777" w:rsidR="00C57730" w:rsidRDefault="00000000">
      <w:pPr>
        <w:pStyle w:val="ab"/>
        <w:numPr>
          <w:ilvl w:val="0"/>
          <w:numId w:val="1"/>
        </w:numPr>
        <w:spacing w:line="40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目的：</w:t>
      </w:r>
    </w:p>
    <w:p w14:paraId="490D410A" w14:textId="77777777" w:rsidR="00C57730" w:rsidRDefault="00000000">
      <w:pPr>
        <w:pStyle w:val="ab"/>
        <w:numPr>
          <w:ilvl w:val="0"/>
          <w:numId w:val="2"/>
        </w:numPr>
        <w:spacing w:line="400" w:lineRule="exact"/>
        <w:ind w:left="1134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透過教學活動設計，將適合高中職、國中及國小學習之輕軌交通安全題材加以推廣運用，建立輕軌之交通安全基礎知識，並能在生活中完成輕軌搭乘及培養愛護輕軌之態度。</w:t>
      </w:r>
    </w:p>
    <w:p w14:paraId="1C850024" w14:textId="77777777" w:rsidR="00C57730" w:rsidRDefault="00000000">
      <w:pPr>
        <w:pStyle w:val="ab"/>
        <w:numPr>
          <w:ilvl w:val="0"/>
          <w:numId w:val="2"/>
        </w:numPr>
        <w:spacing w:line="400" w:lineRule="exact"/>
        <w:ind w:left="1134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由於輕軌的特殊性及獨有性，希望透過教學方案協助步行、騎車及乘坐汽車之學生，了解輕軌沿線周邊特殊標誌、標線及法規，並搭配實際體驗活動，達到輕軌交安教育向下扎根之成效。</w:t>
      </w:r>
    </w:p>
    <w:p w14:paraId="356320F2" w14:textId="77777777" w:rsidR="00C57730" w:rsidRDefault="00000000">
      <w:pPr>
        <w:pStyle w:val="ab"/>
        <w:numPr>
          <w:ilvl w:val="0"/>
          <w:numId w:val="1"/>
        </w:numPr>
        <w:spacing w:line="400" w:lineRule="exact"/>
        <w:ind w:left="567" w:hanging="567"/>
        <w:jc w:val="both"/>
      </w:pPr>
      <w:r>
        <w:rPr>
          <w:rFonts w:eastAsia="標楷體"/>
          <w:sz w:val="28"/>
          <w:szCs w:val="28"/>
        </w:rPr>
        <w:t>辦理單位：</w:t>
      </w:r>
    </w:p>
    <w:p w14:paraId="36F3C2C6" w14:textId="77777777" w:rsidR="00C57730" w:rsidRDefault="00000000">
      <w:pPr>
        <w:pStyle w:val="ab"/>
        <w:numPr>
          <w:ilvl w:val="0"/>
          <w:numId w:val="3"/>
        </w:numPr>
        <w:spacing w:line="400" w:lineRule="exact"/>
        <w:ind w:left="1134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指導單位：教育部。</w:t>
      </w:r>
    </w:p>
    <w:p w14:paraId="4083FE1F" w14:textId="77777777" w:rsidR="00C57730" w:rsidRDefault="00000000">
      <w:pPr>
        <w:pStyle w:val="ab"/>
        <w:numPr>
          <w:ilvl w:val="0"/>
          <w:numId w:val="3"/>
        </w:numPr>
        <w:spacing w:line="400" w:lineRule="exact"/>
        <w:ind w:left="1134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主辦單位：高雄市政府教育局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以下簡稱本局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14:paraId="22B8BD16" w14:textId="77777777" w:rsidR="00C57730" w:rsidRDefault="00000000">
      <w:pPr>
        <w:pStyle w:val="ab"/>
        <w:numPr>
          <w:ilvl w:val="0"/>
          <w:numId w:val="1"/>
        </w:numPr>
        <w:spacing w:line="40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輕軌主題課程規劃：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6095"/>
      </w:tblGrid>
      <w:tr w:rsidR="00C57730" w14:paraId="294DDF6A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5F5" w14:textId="77777777" w:rsidR="00C57730" w:rsidRDefault="00000000">
            <w:pPr>
              <w:pStyle w:val="ab"/>
              <w:spacing w:line="440" w:lineRule="exact"/>
              <w:ind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課程目標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3DFC" w14:textId="77777777" w:rsidR="00C57730" w:rsidRDefault="00000000">
            <w:pPr>
              <w:pStyle w:val="ab"/>
              <w:spacing w:line="440" w:lineRule="exact"/>
              <w:ind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教學目標</w:t>
            </w:r>
          </w:p>
        </w:tc>
      </w:tr>
      <w:tr w:rsidR="00C57730" w14:paraId="4B1F8126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AA85" w14:textId="77777777" w:rsidR="00C57730" w:rsidRDefault="00000000">
            <w:pPr>
              <w:pStyle w:val="ab"/>
              <w:spacing w:line="440" w:lineRule="exact"/>
              <w:ind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輕軌基礎知識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6EF6" w14:textId="77777777" w:rsidR="00C57730" w:rsidRDefault="00000000">
            <w:pPr>
              <w:pStyle w:val="ab"/>
              <w:spacing w:line="440" w:lineRule="exact"/>
              <w:ind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1-1</w:t>
            </w:r>
            <w:r>
              <w:rPr>
                <w:rFonts w:eastAsia="標楷體"/>
                <w:sz w:val="28"/>
                <w:szCs w:val="28"/>
              </w:rPr>
              <w:t>學生能理解輕軌是什麼</w:t>
            </w:r>
          </w:p>
        </w:tc>
      </w:tr>
      <w:tr w:rsidR="00C57730" w14:paraId="3BF646B5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67FA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8BC8" w14:textId="77777777" w:rsidR="00C57730" w:rsidRDefault="00000000">
            <w:pPr>
              <w:pStyle w:val="ab"/>
              <w:spacing w:line="440" w:lineRule="exact"/>
              <w:ind w:left="0"/>
            </w:pPr>
            <w:r>
              <w:rPr>
                <w:rFonts w:eastAsia="標楷體" w:cs="Calibri"/>
                <w:sz w:val="28"/>
                <w:szCs w:val="28"/>
              </w:rPr>
              <w:t>1-2</w:t>
            </w:r>
            <w:r>
              <w:rPr>
                <w:rFonts w:eastAsia="標楷體" w:cs="Calibri"/>
                <w:sz w:val="28"/>
                <w:szCs w:val="28"/>
              </w:rPr>
              <w:t>學生能理解輕軌通行路線</w:t>
            </w:r>
          </w:p>
        </w:tc>
      </w:tr>
      <w:tr w:rsidR="00C57730" w14:paraId="3667EDF5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596E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BC56" w14:textId="77777777" w:rsidR="00C57730" w:rsidRDefault="00000000">
            <w:pPr>
              <w:pStyle w:val="ab"/>
              <w:spacing w:line="440" w:lineRule="exact"/>
              <w:ind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1-3</w:t>
            </w:r>
            <w:r>
              <w:rPr>
                <w:rFonts w:eastAsia="標楷體"/>
                <w:sz w:val="28"/>
                <w:szCs w:val="28"/>
              </w:rPr>
              <w:t>學生能理解如何搭乘輕軌</w:t>
            </w:r>
          </w:p>
        </w:tc>
      </w:tr>
      <w:tr w:rsidR="00C57730" w14:paraId="7BB3679B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AB1E" w14:textId="77777777" w:rsidR="00C57730" w:rsidRDefault="00000000">
            <w:pPr>
              <w:pStyle w:val="ab"/>
              <w:spacing w:line="440" w:lineRule="exact"/>
              <w:ind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輕軌標誌標線及相關規範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72F2" w14:textId="77777777" w:rsidR="00C57730" w:rsidRDefault="00000000">
            <w:pPr>
              <w:pStyle w:val="ab"/>
              <w:spacing w:line="440" w:lineRule="exact"/>
              <w:ind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2-1</w:t>
            </w:r>
            <w:r>
              <w:rPr>
                <w:rFonts w:eastAsia="標楷體"/>
                <w:sz w:val="28"/>
                <w:szCs w:val="28"/>
              </w:rPr>
              <w:t>學生能辨明輕軌之相關標誌及標線</w:t>
            </w:r>
          </w:p>
        </w:tc>
      </w:tr>
      <w:tr w:rsidR="00C57730" w14:paraId="6BF12340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A044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2D64" w14:textId="77777777" w:rsidR="00C57730" w:rsidRDefault="00000000">
            <w:pPr>
              <w:pStyle w:val="ab"/>
              <w:spacing w:line="440" w:lineRule="exact"/>
              <w:ind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2-2</w:t>
            </w:r>
            <w:r>
              <w:rPr>
                <w:rFonts w:eastAsia="標楷體"/>
                <w:sz w:val="28"/>
                <w:szCs w:val="28"/>
              </w:rPr>
              <w:t>學生能瞭解並遵守行人、汽機車駕駛人及乘客之輕軌規範</w:t>
            </w:r>
          </w:p>
        </w:tc>
      </w:tr>
      <w:tr w:rsidR="00C57730" w14:paraId="36CACF12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4ADC" w14:textId="77777777" w:rsidR="00C57730" w:rsidRDefault="00000000">
            <w:pPr>
              <w:pStyle w:val="ab"/>
              <w:spacing w:line="440" w:lineRule="exact"/>
              <w:ind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>輕軌搭乘體驗與態度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9019" w14:textId="77777777" w:rsidR="00C57730" w:rsidRDefault="00000000">
            <w:pPr>
              <w:pStyle w:val="ab"/>
              <w:spacing w:line="440" w:lineRule="exact"/>
              <w:ind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3-1</w:t>
            </w:r>
            <w:r>
              <w:rPr>
                <w:rFonts w:eastAsia="標楷體"/>
                <w:sz w:val="28"/>
                <w:szCs w:val="28"/>
              </w:rPr>
              <w:t>學生能獨立完成輕軌搭乘</w:t>
            </w:r>
          </w:p>
        </w:tc>
      </w:tr>
      <w:tr w:rsidR="00C57730" w14:paraId="06C81242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C407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F5E4" w14:textId="77777777" w:rsidR="00C57730" w:rsidRDefault="00000000">
            <w:pPr>
              <w:pStyle w:val="ab"/>
              <w:spacing w:line="440" w:lineRule="exact"/>
              <w:ind w:left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3-2</w:t>
            </w:r>
            <w:r>
              <w:rPr>
                <w:rFonts w:eastAsia="標楷體"/>
                <w:sz w:val="28"/>
                <w:szCs w:val="28"/>
              </w:rPr>
              <w:t>學生能感受輕軌之獨特性及重要性</w:t>
            </w:r>
          </w:p>
        </w:tc>
      </w:tr>
    </w:tbl>
    <w:p w14:paraId="44712D24" w14:textId="77777777" w:rsidR="00C57730" w:rsidRDefault="00000000">
      <w:pPr>
        <w:pStyle w:val="ab"/>
        <w:numPr>
          <w:ilvl w:val="0"/>
          <w:numId w:val="1"/>
        </w:numPr>
        <w:spacing w:line="40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申請對象：本市公私立高中職、國中及國小。</w:t>
      </w:r>
    </w:p>
    <w:p w14:paraId="44DD9CA3" w14:textId="77777777" w:rsidR="00C57730" w:rsidRDefault="00000000">
      <w:pPr>
        <w:pStyle w:val="ab"/>
        <w:numPr>
          <w:ilvl w:val="0"/>
          <w:numId w:val="1"/>
        </w:numPr>
        <w:spacing w:line="40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辦理方式：</w:t>
      </w:r>
    </w:p>
    <w:p w14:paraId="04CEFBE6" w14:textId="77777777" w:rsidR="00C57730" w:rsidRDefault="00000000">
      <w:pPr>
        <w:pStyle w:val="ab"/>
        <w:numPr>
          <w:ilvl w:val="0"/>
          <w:numId w:val="4"/>
        </w:numPr>
        <w:spacing w:line="400" w:lineRule="exact"/>
        <w:ind w:left="1134" w:hanging="567"/>
        <w:jc w:val="both"/>
      </w:pPr>
      <w:r>
        <w:rPr>
          <w:rFonts w:eastAsia="標楷體"/>
          <w:b/>
          <w:sz w:val="28"/>
          <w:szCs w:val="28"/>
        </w:rPr>
        <w:t>運用本局編製之高雄環狀輕軌安全宣導參考教材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檔案路徑：本局網站</w:t>
      </w:r>
      <w:r>
        <w:rPr>
          <w:rFonts w:eastAsia="標楷體"/>
          <w:b/>
          <w:sz w:val="28"/>
          <w:szCs w:val="28"/>
        </w:rPr>
        <w:t>/</w:t>
      </w:r>
      <w:r>
        <w:rPr>
          <w:rFonts w:eastAsia="標楷體"/>
          <w:b/>
          <w:sz w:val="28"/>
          <w:szCs w:val="28"/>
        </w:rPr>
        <w:t>各式表單</w:t>
      </w:r>
      <w:r>
        <w:rPr>
          <w:rFonts w:eastAsia="標楷體"/>
          <w:b/>
          <w:sz w:val="28"/>
          <w:szCs w:val="28"/>
        </w:rPr>
        <w:t>/</w:t>
      </w:r>
      <w:r>
        <w:rPr>
          <w:rFonts w:eastAsia="標楷體"/>
          <w:b/>
          <w:sz w:val="28"/>
          <w:szCs w:val="28"/>
        </w:rPr>
        <w:t>社會教育科</w:t>
      </w:r>
      <w:r>
        <w:rPr>
          <w:rFonts w:eastAsia="標楷體"/>
          <w:b/>
          <w:sz w:val="28"/>
          <w:szCs w:val="28"/>
        </w:rPr>
        <w:t>/</w:t>
      </w:r>
      <w:r>
        <w:rPr>
          <w:rFonts w:eastAsia="標楷體"/>
          <w:b/>
          <w:sz w:val="28"/>
          <w:szCs w:val="28"/>
        </w:rPr>
        <w:t>藝術教育股</w:t>
      </w:r>
      <w:r>
        <w:rPr>
          <w:rFonts w:eastAsia="標楷體"/>
          <w:b/>
          <w:sz w:val="28"/>
          <w:szCs w:val="28"/>
        </w:rPr>
        <w:t>/</w:t>
      </w:r>
      <w:r>
        <w:rPr>
          <w:rFonts w:eastAsia="標楷體"/>
          <w:b/>
          <w:sz w:val="28"/>
          <w:szCs w:val="28"/>
        </w:rPr>
        <w:t>交通安全相關業務</w:t>
      </w:r>
      <w:r>
        <w:rPr>
          <w:rFonts w:eastAsia="標楷體"/>
          <w:b/>
          <w:sz w:val="28"/>
          <w:szCs w:val="28"/>
        </w:rPr>
        <w:t>/</w:t>
      </w:r>
      <w:r>
        <w:rPr>
          <w:rFonts w:eastAsia="標楷體"/>
          <w:b/>
          <w:sz w:val="28"/>
          <w:szCs w:val="28"/>
        </w:rPr>
        <w:t>雄愛輕軌</w:t>
      </w:r>
      <w:r>
        <w:rPr>
          <w:rFonts w:eastAsia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>，或其他合適參考資料，設計符合上表輕軌主題課程規劃之教學方案，或其他與輕軌主題相關之創意教學方案，於課堂進行教學後，完成輕軌搭乘體驗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請於</w:t>
      </w:r>
      <w:r>
        <w:rPr>
          <w:rFonts w:eastAsia="標楷體"/>
          <w:b/>
          <w:bCs/>
          <w:sz w:val="28"/>
          <w:szCs w:val="28"/>
          <w:u w:val="single"/>
        </w:rPr>
        <w:t>113</w:t>
      </w:r>
      <w:r>
        <w:rPr>
          <w:rFonts w:eastAsia="標楷體"/>
          <w:b/>
          <w:bCs/>
          <w:sz w:val="28"/>
          <w:szCs w:val="28"/>
          <w:u w:val="single"/>
        </w:rPr>
        <w:t>年</w:t>
      </w:r>
      <w:r>
        <w:rPr>
          <w:rFonts w:eastAsia="標楷體"/>
          <w:b/>
          <w:bCs/>
          <w:sz w:val="28"/>
          <w:szCs w:val="28"/>
          <w:u w:val="single"/>
        </w:rPr>
        <w:t>4</w:t>
      </w:r>
      <w:r>
        <w:rPr>
          <w:rFonts w:eastAsia="標楷體"/>
          <w:b/>
          <w:bCs/>
          <w:sz w:val="28"/>
          <w:szCs w:val="28"/>
          <w:u w:val="single"/>
        </w:rPr>
        <w:t>月至</w:t>
      </w:r>
      <w:r>
        <w:rPr>
          <w:rFonts w:eastAsia="標楷體"/>
          <w:b/>
          <w:bCs/>
          <w:sz w:val="28"/>
          <w:szCs w:val="28"/>
          <w:u w:val="single"/>
        </w:rPr>
        <w:t>6</w:t>
      </w:r>
      <w:r>
        <w:rPr>
          <w:rFonts w:eastAsia="標楷體"/>
          <w:b/>
          <w:bCs/>
          <w:sz w:val="28"/>
          <w:szCs w:val="28"/>
          <w:u w:val="single"/>
        </w:rPr>
        <w:t>月擇期</w:t>
      </w:r>
      <w:r>
        <w:rPr>
          <w:rFonts w:eastAsia="標楷體"/>
          <w:b/>
          <w:sz w:val="28"/>
          <w:szCs w:val="28"/>
        </w:rPr>
        <w:t>完成教案教學活動</w:t>
      </w:r>
      <w:r>
        <w:rPr>
          <w:rFonts w:eastAsia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>。</w:t>
      </w:r>
    </w:p>
    <w:p w14:paraId="13A26280" w14:textId="77777777" w:rsidR="00C57730" w:rsidRDefault="00000000">
      <w:pPr>
        <w:pStyle w:val="ab"/>
        <w:numPr>
          <w:ilvl w:val="0"/>
          <w:numId w:val="4"/>
        </w:numPr>
        <w:spacing w:line="400" w:lineRule="exact"/>
        <w:ind w:left="1134" w:hanging="567"/>
        <w:jc w:val="both"/>
      </w:pPr>
      <w:r>
        <w:rPr>
          <w:rFonts w:eastAsia="標楷體"/>
          <w:sz w:val="28"/>
          <w:szCs w:val="28"/>
        </w:rPr>
        <w:t>申請辦理本項計畫之學校，請於</w:t>
      </w:r>
      <w:r>
        <w:rPr>
          <w:rFonts w:eastAsia="標楷體"/>
          <w:b/>
          <w:sz w:val="28"/>
          <w:szCs w:val="28"/>
          <w:u w:val="single"/>
        </w:rPr>
        <w:t>113</w:t>
      </w:r>
      <w:r>
        <w:rPr>
          <w:rFonts w:eastAsia="標楷體"/>
          <w:b/>
          <w:sz w:val="28"/>
          <w:szCs w:val="28"/>
          <w:u w:val="single"/>
        </w:rPr>
        <w:t>年</w:t>
      </w:r>
      <w:r>
        <w:rPr>
          <w:rFonts w:eastAsia="標楷體"/>
          <w:b/>
          <w:sz w:val="28"/>
          <w:szCs w:val="28"/>
          <w:u w:val="single"/>
        </w:rPr>
        <w:t>3</w:t>
      </w:r>
      <w:r>
        <w:rPr>
          <w:rFonts w:eastAsia="標楷體"/>
          <w:b/>
          <w:sz w:val="28"/>
          <w:szCs w:val="28"/>
          <w:u w:val="single"/>
        </w:rPr>
        <w:t>月</w:t>
      </w:r>
      <w:r>
        <w:rPr>
          <w:rFonts w:eastAsia="標楷體"/>
          <w:b/>
          <w:sz w:val="28"/>
          <w:szCs w:val="28"/>
          <w:u w:val="single"/>
        </w:rPr>
        <w:t>29</w:t>
      </w:r>
      <w:r>
        <w:rPr>
          <w:rFonts w:eastAsia="標楷體"/>
          <w:b/>
          <w:sz w:val="28"/>
          <w:szCs w:val="28"/>
          <w:u w:val="single"/>
        </w:rPr>
        <w:t>日</w:t>
      </w:r>
      <w:r>
        <w:rPr>
          <w:rFonts w:eastAsia="標楷體"/>
          <w:b/>
          <w:sz w:val="28"/>
          <w:szCs w:val="28"/>
          <w:u w:val="single"/>
        </w:rPr>
        <w:t>(</w:t>
      </w:r>
      <w:r>
        <w:rPr>
          <w:rFonts w:eastAsia="標楷體"/>
          <w:b/>
          <w:sz w:val="28"/>
          <w:szCs w:val="28"/>
          <w:u w:val="single"/>
        </w:rPr>
        <w:t>星期五</w:t>
      </w:r>
      <w:r>
        <w:rPr>
          <w:rFonts w:eastAsia="標楷體"/>
          <w:b/>
          <w:sz w:val="28"/>
          <w:szCs w:val="28"/>
          <w:u w:val="single"/>
        </w:rPr>
        <w:t>)</w:t>
      </w:r>
      <w:r>
        <w:rPr>
          <w:rFonts w:eastAsia="標楷體"/>
          <w:sz w:val="28"/>
          <w:szCs w:val="28"/>
        </w:rPr>
        <w:t>前</w:t>
      </w:r>
      <w:r>
        <w:rPr>
          <w:rFonts w:eastAsia="標楷體"/>
          <w:b/>
          <w:sz w:val="28"/>
          <w:szCs w:val="28"/>
        </w:rPr>
        <w:t>填寫申請表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附件</w:t>
      </w:r>
      <w:r>
        <w:rPr>
          <w:rFonts w:eastAsia="標楷體"/>
          <w:b/>
          <w:sz w:val="28"/>
          <w:szCs w:val="28"/>
        </w:rPr>
        <w:t>1)</w:t>
      </w:r>
      <w:r>
        <w:rPr>
          <w:rFonts w:eastAsia="標楷體"/>
          <w:b/>
          <w:sz w:val="28"/>
          <w:szCs w:val="28"/>
        </w:rPr>
        <w:t>及至少三節教學活動詳案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附件</w:t>
      </w:r>
      <w:r>
        <w:rPr>
          <w:rFonts w:eastAsia="標楷體"/>
          <w:b/>
          <w:sz w:val="28"/>
          <w:szCs w:val="28"/>
        </w:rPr>
        <w:t>2)</w:t>
      </w:r>
      <w:r>
        <w:rPr>
          <w:rFonts w:eastAsia="標楷體"/>
          <w:b/>
          <w:sz w:val="28"/>
          <w:szCs w:val="28"/>
        </w:rPr>
        <w:t>，核章正本</w:t>
      </w:r>
      <w:r>
        <w:rPr>
          <w:rFonts w:eastAsia="標楷體"/>
          <w:sz w:val="28"/>
          <w:szCs w:val="28"/>
        </w:rPr>
        <w:t>公文交換或郵寄至本局社會教育科李老師收，</w:t>
      </w:r>
      <w:r>
        <w:rPr>
          <w:rFonts w:eastAsia="標楷體"/>
          <w:b/>
          <w:sz w:val="28"/>
          <w:szCs w:val="28"/>
        </w:rPr>
        <w:t>另將申請表及教案掃描</w:t>
      </w:r>
      <w:r>
        <w:rPr>
          <w:rFonts w:eastAsia="標楷體"/>
          <w:b/>
          <w:sz w:val="28"/>
          <w:szCs w:val="28"/>
        </w:rPr>
        <w:t>email</w:t>
      </w:r>
      <w:r>
        <w:rPr>
          <w:rFonts w:eastAsia="標楷體"/>
          <w:b/>
          <w:sz w:val="28"/>
          <w:szCs w:val="28"/>
        </w:rPr>
        <w:t>至電子信箱：</w:t>
      </w:r>
      <w:hyperlink r:id="rId7" w:history="1">
        <w:r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angus41845@gmail.com</w:t>
        </w:r>
        <w:r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。</w:t>
        </w:r>
        <w:r>
          <w:rPr>
            <w:rStyle w:val="a3"/>
            <w:rFonts w:ascii="標楷體" w:eastAsia="標楷體" w:hAnsi="標楷體"/>
            <w:b/>
            <w:color w:val="auto"/>
            <w:sz w:val="28"/>
            <w:szCs w:val="28"/>
            <w:u w:val="none"/>
          </w:rPr>
          <w:t>信件封面/</w:t>
        </w:r>
      </w:hyperlink>
      <w:r>
        <w:rPr>
          <w:rFonts w:ascii="標楷體" w:eastAsia="標楷體" w:hAnsi="標楷體"/>
          <w:b/>
          <w:color w:val="000000"/>
          <w:sz w:val="28"/>
          <w:szCs w:val="28"/>
        </w:rPr>
        <w:t>標題請註明「○○學校-</w:t>
      </w:r>
      <w:r>
        <w:rPr>
          <w:rFonts w:eastAsia="標楷體"/>
          <w:b/>
          <w:bCs/>
          <w:sz w:val="28"/>
          <w:szCs w:val="28"/>
        </w:rPr>
        <w:t>雄愛輕軌交通安全教案甄選</w:t>
      </w:r>
      <w:r>
        <w:rPr>
          <w:rFonts w:ascii="標楷體" w:eastAsia="標楷體" w:hAnsi="標楷體"/>
          <w:b/>
          <w:color w:val="000000"/>
          <w:sz w:val="28"/>
          <w:szCs w:val="28"/>
        </w:rPr>
        <w:t>申請資料」。</w:t>
      </w:r>
    </w:p>
    <w:p w14:paraId="57A987F7" w14:textId="77777777" w:rsidR="00C57730" w:rsidRDefault="00000000">
      <w:pPr>
        <w:pStyle w:val="ab"/>
        <w:numPr>
          <w:ilvl w:val="0"/>
          <w:numId w:val="4"/>
        </w:numPr>
        <w:spacing w:line="400" w:lineRule="exact"/>
        <w:ind w:left="1134" w:hanging="567"/>
        <w:jc w:val="both"/>
      </w:pPr>
      <w:r>
        <w:rPr>
          <w:rFonts w:eastAsia="標楷體"/>
          <w:b/>
          <w:sz w:val="28"/>
          <w:szCs w:val="28"/>
        </w:rPr>
        <w:lastRenderedPageBreak/>
        <w:t>經本局審核通過受經費補助學校，須配合實施教案教學活動，不限年級擇三個班級實施完整教案，且帶領學生至學校鄰近輕軌站搭乘體驗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申請經費應包含授課鐘點費及輕軌票價</w:t>
      </w:r>
      <w:r>
        <w:rPr>
          <w:rFonts w:eastAsia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>。</w:t>
      </w:r>
    </w:p>
    <w:p w14:paraId="1DD1E2CD" w14:textId="77777777" w:rsidR="00C57730" w:rsidRDefault="00000000">
      <w:pPr>
        <w:pStyle w:val="ab"/>
        <w:numPr>
          <w:ilvl w:val="0"/>
          <w:numId w:val="4"/>
        </w:numPr>
        <w:spacing w:line="400" w:lineRule="exact"/>
        <w:ind w:left="1134" w:hanging="567"/>
        <w:jc w:val="both"/>
      </w:pPr>
      <w:r>
        <w:rPr>
          <w:rFonts w:eastAsia="標楷體"/>
          <w:sz w:val="28"/>
          <w:szCs w:val="28"/>
        </w:rPr>
        <w:t>辦理本項計畫所需經費由本局全額補助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預計</w:t>
      </w:r>
      <w:r>
        <w:rPr>
          <w:rFonts w:eastAsia="標楷體"/>
          <w:b/>
          <w:sz w:val="28"/>
          <w:szCs w:val="28"/>
          <w:u w:val="single"/>
        </w:rPr>
        <w:t>補助</w:t>
      </w:r>
      <w:r>
        <w:rPr>
          <w:rFonts w:eastAsia="標楷體"/>
          <w:b/>
          <w:sz w:val="28"/>
          <w:szCs w:val="28"/>
          <w:u w:val="single"/>
        </w:rPr>
        <w:t>15</w:t>
      </w:r>
      <w:r>
        <w:rPr>
          <w:rFonts w:eastAsia="標楷體"/>
          <w:b/>
          <w:sz w:val="28"/>
          <w:szCs w:val="28"/>
          <w:u w:val="single"/>
        </w:rPr>
        <w:t>校</w:t>
      </w:r>
      <w:r>
        <w:rPr>
          <w:rFonts w:eastAsia="標楷體"/>
          <w:sz w:val="28"/>
          <w:szCs w:val="28"/>
        </w:rPr>
        <w:t>，每校</w:t>
      </w:r>
      <w:r>
        <w:rPr>
          <w:rFonts w:eastAsia="標楷體"/>
          <w:b/>
          <w:sz w:val="28"/>
          <w:szCs w:val="28"/>
          <w:u w:val="single"/>
        </w:rPr>
        <w:t>2</w:t>
      </w:r>
      <w:r>
        <w:rPr>
          <w:rFonts w:eastAsia="標楷體"/>
          <w:b/>
          <w:sz w:val="28"/>
          <w:szCs w:val="28"/>
          <w:u w:val="single"/>
        </w:rPr>
        <w:t>萬元，倘參加推廣計畫學校數超過</w:t>
      </w:r>
      <w:r>
        <w:rPr>
          <w:rFonts w:eastAsia="標楷體"/>
          <w:b/>
          <w:sz w:val="28"/>
          <w:szCs w:val="28"/>
          <w:u w:val="single"/>
        </w:rPr>
        <w:t>15</w:t>
      </w:r>
      <w:r>
        <w:rPr>
          <w:rFonts w:eastAsia="標楷體"/>
          <w:b/>
          <w:sz w:val="28"/>
          <w:szCs w:val="28"/>
          <w:u w:val="single"/>
        </w:rPr>
        <w:t>校，由本局擇優錄取函示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14:paraId="17F6A4AC" w14:textId="77777777" w:rsidR="00C57730" w:rsidRDefault="00000000">
      <w:pPr>
        <w:pStyle w:val="ab"/>
        <w:numPr>
          <w:ilvl w:val="0"/>
          <w:numId w:val="4"/>
        </w:numPr>
        <w:spacing w:line="400" w:lineRule="exact"/>
        <w:jc w:val="both"/>
      </w:pPr>
      <w:r>
        <w:rPr>
          <w:rFonts w:eastAsia="標楷體"/>
          <w:sz w:val="28"/>
          <w:szCs w:val="28"/>
        </w:rPr>
        <w:t>請於教案課程實施完成後，</w:t>
      </w:r>
      <w:r>
        <w:rPr>
          <w:rFonts w:eastAsia="標楷體"/>
          <w:b/>
          <w:sz w:val="28"/>
          <w:szCs w:val="28"/>
          <w:u w:val="single"/>
        </w:rPr>
        <w:t>113</w:t>
      </w:r>
      <w:r>
        <w:rPr>
          <w:rFonts w:eastAsia="標楷體"/>
          <w:b/>
          <w:sz w:val="28"/>
          <w:szCs w:val="28"/>
          <w:u w:val="single"/>
        </w:rPr>
        <w:t>年</w:t>
      </w:r>
      <w:r>
        <w:rPr>
          <w:rFonts w:eastAsia="標楷體"/>
          <w:b/>
          <w:sz w:val="28"/>
          <w:szCs w:val="28"/>
          <w:u w:val="single"/>
        </w:rPr>
        <w:t>7</w:t>
      </w:r>
      <w:r>
        <w:rPr>
          <w:rFonts w:eastAsia="標楷體"/>
          <w:b/>
          <w:sz w:val="28"/>
          <w:szCs w:val="28"/>
          <w:u w:val="single"/>
        </w:rPr>
        <w:t>月</w:t>
      </w:r>
      <w:r>
        <w:rPr>
          <w:rFonts w:eastAsia="標楷體"/>
          <w:b/>
          <w:sz w:val="28"/>
          <w:szCs w:val="28"/>
          <w:u w:val="single"/>
        </w:rPr>
        <w:t>31</w:t>
      </w:r>
      <w:r>
        <w:rPr>
          <w:rFonts w:eastAsia="標楷體"/>
          <w:b/>
          <w:sz w:val="28"/>
          <w:szCs w:val="28"/>
          <w:u w:val="single"/>
        </w:rPr>
        <w:t>日</w:t>
      </w:r>
      <w:r>
        <w:rPr>
          <w:rFonts w:eastAsia="標楷體"/>
          <w:b/>
          <w:sz w:val="28"/>
          <w:szCs w:val="28"/>
          <w:u w:val="single"/>
        </w:rPr>
        <w:t>(</w:t>
      </w:r>
      <w:r>
        <w:rPr>
          <w:rFonts w:eastAsia="標楷體"/>
          <w:b/>
          <w:sz w:val="28"/>
          <w:szCs w:val="28"/>
          <w:u w:val="single"/>
        </w:rPr>
        <w:t>星期三</w:t>
      </w:r>
      <w:r>
        <w:rPr>
          <w:rFonts w:eastAsia="標楷體"/>
          <w:b/>
          <w:sz w:val="28"/>
          <w:szCs w:val="28"/>
          <w:u w:val="single"/>
        </w:rPr>
        <w:t>)</w:t>
      </w:r>
      <w:r>
        <w:rPr>
          <w:rFonts w:eastAsia="標楷體"/>
          <w:sz w:val="28"/>
          <w:szCs w:val="28"/>
        </w:rPr>
        <w:t>前，製作成果報告繳交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如附件</w:t>
      </w:r>
      <w:r>
        <w:rPr>
          <w:rFonts w:eastAsia="標楷體"/>
          <w:sz w:val="28"/>
          <w:szCs w:val="28"/>
        </w:rPr>
        <w:t>3)</w:t>
      </w:r>
      <w:r>
        <w:rPr>
          <w:rFonts w:eastAsia="標楷體"/>
          <w:sz w:val="28"/>
          <w:szCs w:val="28"/>
        </w:rPr>
        <w:t>，</w:t>
      </w:r>
      <w:r>
        <w:rPr>
          <w:rFonts w:eastAsia="標楷體"/>
          <w:b/>
          <w:sz w:val="28"/>
          <w:szCs w:val="28"/>
        </w:rPr>
        <w:t>電子檔</w:t>
      </w:r>
      <w:r>
        <w:rPr>
          <w:rFonts w:ascii="標楷體" w:eastAsia="標楷體" w:hAnsi="標楷體"/>
          <w:b/>
          <w:color w:val="000000"/>
          <w:sz w:val="28"/>
          <w:szCs w:val="28"/>
        </w:rPr>
        <w:t>上傳至https://reurl.cc/G4dqAA雲端資料夾，檔名請用「○○學校-</w:t>
      </w:r>
      <w:r>
        <w:rPr>
          <w:rFonts w:eastAsia="標楷體"/>
          <w:b/>
          <w:bCs/>
          <w:sz w:val="28"/>
          <w:szCs w:val="28"/>
        </w:rPr>
        <w:t>雄愛輕軌交通安全教案甄選</w:t>
      </w:r>
      <w:r>
        <w:rPr>
          <w:rFonts w:ascii="標楷體" w:eastAsia="標楷體" w:hAnsi="標楷體"/>
          <w:b/>
          <w:color w:val="000000"/>
          <w:sz w:val="28"/>
          <w:szCs w:val="28"/>
        </w:rPr>
        <w:t>成果報告」。</w:t>
      </w:r>
    </w:p>
    <w:p w14:paraId="6C1817EC" w14:textId="77777777" w:rsidR="00C57730" w:rsidRDefault="00000000">
      <w:pPr>
        <w:pStyle w:val="ab"/>
        <w:numPr>
          <w:ilvl w:val="0"/>
          <w:numId w:val="1"/>
        </w:numPr>
        <w:spacing w:line="40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辦理本項計畫有功人員，依「高雄市立各級學校及幼兒園教職員工獎懲標準補充規定」予以獎勵。</w:t>
      </w:r>
    </w:p>
    <w:p w14:paraId="735AB6D6" w14:textId="77777777" w:rsidR="00C57730" w:rsidRDefault="00000000">
      <w:pPr>
        <w:pStyle w:val="ab"/>
        <w:numPr>
          <w:ilvl w:val="0"/>
          <w:numId w:val="1"/>
        </w:numPr>
        <w:spacing w:line="400" w:lineRule="exact"/>
        <w:ind w:left="567" w:hanging="567"/>
        <w:jc w:val="both"/>
      </w:pPr>
      <w:r>
        <w:rPr>
          <w:rFonts w:eastAsia="標楷體"/>
          <w:sz w:val="28"/>
          <w:szCs w:val="28"/>
        </w:rPr>
        <w:t>本計畫經核定後實施，修正時亦同。</w:t>
      </w:r>
    </w:p>
    <w:p w14:paraId="7A25248D" w14:textId="77777777" w:rsidR="00C57730" w:rsidRDefault="00C57730">
      <w:pPr>
        <w:pStyle w:val="ab"/>
        <w:spacing w:line="440" w:lineRule="exact"/>
        <w:ind w:left="567"/>
        <w:jc w:val="both"/>
        <w:rPr>
          <w:rFonts w:eastAsia="標楷體"/>
          <w:sz w:val="28"/>
          <w:szCs w:val="28"/>
        </w:rPr>
      </w:pPr>
    </w:p>
    <w:p w14:paraId="7DF83C51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372EDC73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1BCBE658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78508B24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44F6E7BA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4F24A9F4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4C98D83F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1EACC43A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64F0A8A7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7F8308B9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60F29D49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5688F1EE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5EB60D54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092A2F81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326D0F20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1CEA1F5C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5CC1D301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12C8AB40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375E8094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3F778ECC" w14:textId="77777777" w:rsidR="00C57730" w:rsidRDefault="00C57730">
      <w:pPr>
        <w:pStyle w:val="aa"/>
        <w:spacing w:line="480" w:lineRule="exact"/>
        <w:jc w:val="both"/>
        <w:rPr>
          <w:rFonts w:eastAsia="標楷體"/>
          <w:sz w:val="28"/>
          <w:szCs w:val="28"/>
        </w:rPr>
      </w:pPr>
    </w:p>
    <w:p w14:paraId="68AE0A90" w14:textId="77777777" w:rsidR="00C57730" w:rsidRDefault="00000000">
      <w:pPr>
        <w:pStyle w:val="aa"/>
        <w:jc w:val="both"/>
      </w:pPr>
      <w:r>
        <w:rPr>
          <w:rFonts w:eastAsia="標楷體"/>
          <w:sz w:val="28"/>
          <w:szCs w:val="28"/>
          <w:shd w:val="clear" w:color="auto" w:fill="FFFFFF"/>
        </w:rPr>
        <w:t>附件</w:t>
      </w:r>
      <w:r>
        <w:rPr>
          <w:rFonts w:eastAsia="標楷體"/>
          <w:sz w:val="28"/>
          <w:szCs w:val="28"/>
          <w:shd w:val="clear" w:color="auto" w:fill="FFFFFF"/>
        </w:rPr>
        <w:t>1</w:t>
      </w:r>
    </w:p>
    <w:p w14:paraId="77D82A13" w14:textId="77777777" w:rsidR="00C57730" w:rsidRDefault="00000000">
      <w:pPr>
        <w:pStyle w:val="aa"/>
        <w:spacing w:after="180" w:line="480" w:lineRule="exact"/>
        <w:jc w:val="center"/>
      </w:pPr>
      <w:r>
        <w:rPr>
          <w:rFonts w:eastAsia="標楷體"/>
          <w:b/>
          <w:bCs/>
          <w:sz w:val="32"/>
          <w:szCs w:val="28"/>
        </w:rPr>
        <w:lastRenderedPageBreak/>
        <w:t>高雄市</w:t>
      </w:r>
      <w:r>
        <w:rPr>
          <w:rFonts w:eastAsia="標楷體"/>
          <w:b/>
          <w:bCs/>
          <w:sz w:val="32"/>
          <w:szCs w:val="28"/>
        </w:rPr>
        <w:t>113</w:t>
      </w:r>
      <w:r>
        <w:rPr>
          <w:rFonts w:eastAsia="標楷體"/>
          <w:b/>
          <w:bCs/>
          <w:sz w:val="32"/>
          <w:szCs w:val="28"/>
        </w:rPr>
        <w:t>年度「雄愛輕軌」交通安全教案甄選補助計畫</w:t>
      </w:r>
      <w:r>
        <w:rPr>
          <w:rFonts w:eastAsia="標楷體" w:cs="標楷體"/>
          <w:b/>
          <w:kern w:val="0"/>
          <w:sz w:val="32"/>
          <w:szCs w:val="32"/>
          <w:lang w:val="zh-TW"/>
        </w:rPr>
        <w:t>申請表</w:t>
      </w:r>
    </w:p>
    <w:tbl>
      <w:tblPr>
        <w:tblW w:w="933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5"/>
        <w:gridCol w:w="2236"/>
        <w:gridCol w:w="949"/>
        <w:gridCol w:w="949"/>
        <w:gridCol w:w="962"/>
        <w:gridCol w:w="27"/>
        <w:gridCol w:w="2605"/>
      </w:tblGrid>
      <w:tr w:rsidR="00C57730" w14:paraId="37F7FABD" w14:textId="77777777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16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0D18" w14:textId="77777777" w:rsidR="00C57730" w:rsidRDefault="00000000">
            <w:pPr>
              <w:pStyle w:val="aa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22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24AA" w14:textId="77777777" w:rsidR="00C57730" w:rsidRDefault="00C57730">
            <w:pPr>
              <w:pStyle w:val="aa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86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6A86" w14:textId="77777777" w:rsidR="00C57730" w:rsidRDefault="00000000">
            <w:pPr>
              <w:pStyle w:val="aa"/>
              <w:jc w:val="both"/>
            </w:pPr>
            <w:r>
              <w:rPr>
                <w:rFonts w:eastAsia="標楷體"/>
                <w:sz w:val="28"/>
                <w:szCs w:val="20"/>
              </w:rPr>
              <w:t>學校鄰近輕軌站名</w:t>
            </w:r>
          </w:p>
        </w:tc>
        <w:tc>
          <w:tcPr>
            <w:tcW w:w="26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4536" w14:textId="77777777" w:rsidR="00C57730" w:rsidRDefault="00C57730">
            <w:pPr>
              <w:pStyle w:val="aa"/>
              <w:jc w:val="both"/>
              <w:rPr>
                <w:rFonts w:eastAsia="標楷體"/>
                <w:szCs w:val="20"/>
              </w:rPr>
            </w:pPr>
          </w:p>
        </w:tc>
      </w:tr>
      <w:tr w:rsidR="00C57730" w14:paraId="5EAB6B00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6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017F" w14:textId="77777777" w:rsidR="00C57730" w:rsidRDefault="00000000">
            <w:pPr>
              <w:pStyle w:val="aa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學校地址</w:t>
            </w:r>
          </w:p>
        </w:tc>
        <w:tc>
          <w:tcPr>
            <w:tcW w:w="7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4100" w14:textId="77777777" w:rsidR="00C57730" w:rsidRDefault="00C57730">
            <w:pPr>
              <w:pStyle w:val="aa"/>
              <w:jc w:val="both"/>
              <w:rPr>
                <w:rFonts w:eastAsia="標楷體"/>
                <w:szCs w:val="20"/>
              </w:rPr>
            </w:pPr>
          </w:p>
        </w:tc>
      </w:tr>
      <w:tr w:rsidR="00C57730" w14:paraId="0F253BF6" w14:textId="77777777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333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BC35" w14:textId="77777777" w:rsidR="00C57730" w:rsidRDefault="00000000">
            <w:pPr>
              <w:pStyle w:val="aa"/>
              <w:spacing w:line="300" w:lineRule="exact"/>
              <w:jc w:val="both"/>
            </w:pPr>
            <w:r>
              <w:rPr>
                <w:rFonts w:eastAsia="標楷體"/>
                <w:sz w:val="28"/>
              </w:rPr>
              <w:t>參加教案甄選補助計畫授課教師基本資料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請</w:t>
            </w:r>
            <w:r>
              <w:rPr>
                <w:rFonts w:eastAsia="標楷體"/>
                <w:b/>
                <w:bCs/>
                <w:sz w:val="28"/>
                <w:u w:val="double"/>
              </w:rPr>
              <w:t>填寫</w:t>
            </w:r>
            <w:r>
              <w:rPr>
                <w:rFonts w:eastAsia="標楷體"/>
                <w:b/>
                <w:bCs/>
                <w:sz w:val="28"/>
                <w:u w:val="double"/>
              </w:rPr>
              <w:t>1</w:t>
            </w:r>
            <w:r>
              <w:rPr>
                <w:rFonts w:eastAsia="標楷體"/>
                <w:b/>
                <w:bCs/>
                <w:sz w:val="28"/>
                <w:u w:val="double"/>
              </w:rPr>
              <w:t>位</w:t>
            </w:r>
            <w:r>
              <w:rPr>
                <w:rFonts w:eastAsia="標楷體"/>
                <w:sz w:val="28"/>
              </w:rPr>
              <w:t>代表教師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C57730" w14:paraId="09A9FCB9" w14:textId="7777777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05D7" w14:textId="77777777" w:rsidR="00C57730" w:rsidRDefault="00000000">
            <w:pPr>
              <w:pStyle w:val="aa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姓名：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C8CC" w14:textId="77777777" w:rsidR="00C57730" w:rsidRDefault="00000000">
            <w:pPr>
              <w:pStyle w:val="aa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聯絡電話：</w:t>
            </w:r>
          </w:p>
        </w:tc>
      </w:tr>
      <w:tr w:rsidR="00C57730" w14:paraId="15216390" w14:textId="7777777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9333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0B0A" w14:textId="77777777" w:rsidR="00C57730" w:rsidRDefault="00000000">
            <w:pPr>
              <w:pStyle w:val="aa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電子信箱：</w:t>
            </w:r>
          </w:p>
        </w:tc>
      </w:tr>
      <w:tr w:rsidR="00C57730" w14:paraId="2B5090B3" w14:textId="77777777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9333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587D" w14:textId="77777777" w:rsidR="00C57730" w:rsidRDefault="00000000">
            <w:pPr>
              <w:pStyle w:val="aa"/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預計可辦理教案教學之日期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各校請於</w:t>
            </w: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>113</w:t>
            </w: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>年</w:t>
            </w: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>4</w:t>
            </w: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>月至</w:t>
            </w: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>6</w:t>
            </w: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>月擇期</w:t>
            </w:r>
            <w:r>
              <w:rPr>
                <w:rFonts w:eastAsia="標楷體"/>
                <w:sz w:val="28"/>
                <w:szCs w:val="28"/>
              </w:rPr>
              <w:t>完成教案教學活動，</w:t>
            </w:r>
            <w:r>
              <w:rPr>
                <w:rFonts w:eastAsia="標楷體"/>
                <w:b/>
                <w:sz w:val="28"/>
                <w:szCs w:val="28"/>
              </w:rPr>
              <w:t>不限年級擇三個班級實施完整教案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C57730" w14:paraId="2090672E" w14:textId="77777777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DBF9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班級一：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BB18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113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</w:p>
        </w:tc>
      </w:tr>
      <w:tr w:rsidR="00C57730" w14:paraId="596F5A99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12EC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班級二：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BEF3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113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</w:p>
        </w:tc>
      </w:tr>
      <w:tr w:rsidR="00C57730" w14:paraId="5B900ACB" w14:textId="77777777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961F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班級三：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E45F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113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</w:p>
        </w:tc>
      </w:tr>
      <w:tr w:rsidR="00C57730" w14:paraId="4424C1EB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F85F" w14:textId="77777777" w:rsidR="00C57730" w:rsidRDefault="00000000">
            <w:pPr>
              <w:pStyle w:val="aa"/>
              <w:spacing w:line="320" w:lineRule="exact"/>
              <w:jc w:val="both"/>
              <w:rPr>
                <w:rFonts w:eastAsia="標楷體"/>
                <w:b/>
                <w:bCs/>
                <w:szCs w:val="20"/>
              </w:rPr>
            </w:pPr>
            <w:r>
              <w:rPr>
                <w:rFonts w:eastAsia="標楷體"/>
                <w:b/>
                <w:bCs/>
                <w:szCs w:val="20"/>
              </w:rPr>
              <w:t>經費概算表</w:t>
            </w:r>
          </w:p>
          <w:p w14:paraId="1A171A33" w14:textId="77777777" w:rsidR="00C57730" w:rsidRDefault="00000000">
            <w:pPr>
              <w:pStyle w:val="aa"/>
              <w:spacing w:line="320" w:lineRule="exact"/>
              <w:jc w:val="both"/>
            </w:pP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各校得視需求於</w:t>
            </w:r>
            <w:r>
              <w:rPr>
                <w:rFonts w:eastAsia="標楷體"/>
                <w:b/>
                <w:szCs w:val="20"/>
                <w:u w:val="double"/>
              </w:rPr>
              <w:t>2</w:t>
            </w:r>
            <w:r>
              <w:rPr>
                <w:rFonts w:eastAsia="標楷體"/>
                <w:b/>
                <w:szCs w:val="20"/>
                <w:u w:val="double"/>
              </w:rPr>
              <w:t>萬元</w:t>
            </w:r>
            <w:r>
              <w:rPr>
                <w:rFonts w:eastAsia="標楷體"/>
                <w:szCs w:val="20"/>
              </w:rPr>
              <w:t>額度內編列，右列項目可自行增刪</w:t>
            </w:r>
            <w:r>
              <w:rPr>
                <w:rFonts w:eastAsia="標楷體"/>
                <w:szCs w:val="20"/>
              </w:rPr>
              <w:t>)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C729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b/>
                <w:bCs/>
                <w:szCs w:val="20"/>
              </w:rPr>
            </w:pPr>
            <w:r>
              <w:rPr>
                <w:rFonts w:eastAsia="標楷體"/>
                <w:b/>
                <w:bCs/>
                <w:szCs w:val="20"/>
              </w:rPr>
              <w:t>項目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1EF3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b/>
                <w:bCs/>
                <w:szCs w:val="20"/>
              </w:rPr>
            </w:pPr>
            <w:r>
              <w:rPr>
                <w:rFonts w:eastAsia="標楷體"/>
                <w:b/>
                <w:bCs/>
                <w:szCs w:val="20"/>
              </w:rPr>
              <w:t>單價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2CD0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b/>
                <w:bCs/>
                <w:szCs w:val="20"/>
              </w:rPr>
            </w:pPr>
            <w:r>
              <w:rPr>
                <w:rFonts w:eastAsia="標楷體"/>
                <w:b/>
                <w:bCs/>
                <w:szCs w:val="20"/>
              </w:rPr>
              <w:t>數量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24EB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b/>
                <w:bCs/>
                <w:szCs w:val="20"/>
              </w:rPr>
            </w:pPr>
            <w:r>
              <w:rPr>
                <w:rFonts w:eastAsia="標楷體"/>
                <w:b/>
                <w:bCs/>
                <w:szCs w:val="20"/>
              </w:rPr>
              <w:t>合計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20CA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b/>
                <w:bCs/>
                <w:szCs w:val="20"/>
              </w:rPr>
            </w:pPr>
            <w:r>
              <w:rPr>
                <w:rFonts w:eastAsia="標楷體"/>
                <w:b/>
                <w:bCs/>
                <w:szCs w:val="20"/>
              </w:rPr>
              <w:t>備註</w:t>
            </w:r>
          </w:p>
        </w:tc>
      </w:tr>
      <w:tr w:rsidR="00C57730" w14:paraId="13AAC551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60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3AB9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A9B1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鐘點費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C704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A484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4169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0A5F" w14:textId="77777777" w:rsidR="00C57730" w:rsidRDefault="00000000">
            <w:pPr>
              <w:pStyle w:val="aa"/>
              <w:spacing w:line="260" w:lineRule="exac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依據各校代課鐘點費編列</w:t>
            </w:r>
          </w:p>
        </w:tc>
      </w:tr>
      <w:tr w:rsidR="00C57730" w14:paraId="766D057A" w14:textId="77777777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60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6FFF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4CA0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教材費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586F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9104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EF25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03C1" w14:textId="77777777" w:rsidR="00C57730" w:rsidRDefault="00000000">
            <w:pPr>
              <w:pStyle w:val="aa"/>
              <w:spacing w:line="260" w:lineRule="exac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教學相關教具製作</w:t>
            </w:r>
          </w:p>
        </w:tc>
      </w:tr>
      <w:tr w:rsidR="00C57730" w14:paraId="2E340E5D" w14:textId="77777777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160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0C7C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D1EE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印刷費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6BFC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51D4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FD18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5BB5" w14:textId="77777777" w:rsidR="00C57730" w:rsidRDefault="00000000">
            <w:pPr>
              <w:pStyle w:val="aa"/>
              <w:spacing w:line="260" w:lineRule="exac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教學相關資料列印</w:t>
            </w:r>
          </w:p>
        </w:tc>
      </w:tr>
      <w:tr w:rsidR="00C57730" w14:paraId="1CCD8A74" w14:textId="77777777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160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D6EF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5DCD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輕軌票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462F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4234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A986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2AFC" w14:textId="77777777" w:rsidR="00C57730" w:rsidRDefault="00000000">
            <w:pPr>
              <w:pStyle w:val="aa"/>
              <w:spacing w:line="260" w:lineRule="exac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單人票</w:t>
            </w:r>
            <w:r>
              <w:rPr>
                <w:rFonts w:eastAsia="標楷體"/>
                <w:szCs w:val="20"/>
              </w:rPr>
              <w:t>30</w:t>
            </w:r>
            <w:r>
              <w:rPr>
                <w:rFonts w:eastAsia="標楷體"/>
                <w:szCs w:val="20"/>
              </w:rPr>
              <w:t>元</w:t>
            </w:r>
          </w:p>
          <w:p w14:paraId="6A92CCF4" w14:textId="77777777" w:rsidR="00C57730" w:rsidRDefault="00000000">
            <w:pPr>
              <w:pStyle w:val="aa"/>
              <w:spacing w:line="260" w:lineRule="exact"/>
              <w:jc w:val="both"/>
            </w:pPr>
            <w:r>
              <w:rPr>
                <w:rFonts w:eastAsia="標楷體"/>
                <w:szCs w:val="20"/>
              </w:rPr>
              <w:t>團體票</w:t>
            </w:r>
            <w:r>
              <w:rPr>
                <w:rFonts w:eastAsia="標楷體"/>
                <w:szCs w:val="20"/>
              </w:rPr>
              <w:t>10</w:t>
            </w:r>
            <w:r>
              <w:rPr>
                <w:rFonts w:eastAsia="標楷體"/>
                <w:szCs w:val="20"/>
              </w:rPr>
              <w:t>元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  <w:shd w:val="clear" w:color="auto" w:fill="FFFFFF"/>
              </w:rPr>
              <w:t>供符合購票資格十人以上</w:t>
            </w:r>
            <w:r>
              <w:rPr>
                <w:rFonts w:eastAsia="標楷體"/>
                <w:shd w:val="clear" w:color="auto" w:fill="FFFFFF"/>
              </w:rPr>
              <w:t>(</w:t>
            </w:r>
            <w:r>
              <w:rPr>
                <w:rFonts w:eastAsia="標楷體"/>
                <w:shd w:val="clear" w:color="auto" w:fill="FFFFFF"/>
              </w:rPr>
              <w:t>含</w:t>
            </w:r>
            <w:r>
              <w:rPr>
                <w:rFonts w:eastAsia="標楷體"/>
                <w:shd w:val="clear" w:color="auto" w:fill="FFFFFF"/>
              </w:rPr>
              <w:t>)</w:t>
            </w:r>
            <w:r>
              <w:rPr>
                <w:rFonts w:eastAsia="標楷體"/>
                <w:shd w:val="clear" w:color="auto" w:fill="FFFFFF"/>
              </w:rPr>
              <w:t>團體旅客購買以搭乘高雄輕軌</w:t>
            </w:r>
            <w:r>
              <w:rPr>
                <w:rFonts w:eastAsia="標楷體"/>
              </w:rPr>
              <w:t>)</w:t>
            </w:r>
          </w:p>
        </w:tc>
      </w:tr>
      <w:tr w:rsidR="00C57730" w14:paraId="1E0AF76C" w14:textId="77777777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60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4781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DEA7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保險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8EC0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2CAC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A2EC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E271" w14:textId="77777777" w:rsidR="00C57730" w:rsidRDefault="00000000">
            <w:pPr>
              <w:pStyle w:val="aa"/>
              <w:spacing w:line="260" w:lineRule="exac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團體意外險</w:t>
            </w:r>
          </w:p>
        </w:tc>
      </w:tr>
      <w:tr w:rsidR="00C57730" w14:paraId="1305CA6C" w14:textId="77777777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60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B311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5BEF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交通安全宣導品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A19D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C9F1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0E73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1AD5" w14:textId="77777777" w:rsidR="00C57730" w:rsidRDefault="00000000">
            <w:pPr>
              <w:pStyle w:val="aa"/>
              <w:spacing w:line="260" w:lineRule="exac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旗幟、海報、布條等</w:t>
            </w:r>
          </w:p>
          <w:p w14:paraId="79A03B09" w14:textId="77777777" w:rsidR="00C57730" w:rsidRDefault="00000000">
            <w:pPr>
              <w:pStyle w:val="aa"/>
              <w:spacing w:line="260" w:lineRule="exac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禮品包單價不可超過</w:t>
            </w:r>
            <w:r>
              <w:rPr>
                <w:rFonts w:eastAsia="標楷體"/>
                <w:szCs w:val="20"/>
              </w:rPr>
              <w:t>250</w:t>
            </w:r>
            <w:r>
              <w:rPr>
                <w:rFonts w:eastAsia="標楷體"/>
                <w:szCs w:val="20"/>
              </w:rPr>
              <w:t>元</w:t>
            </w:r>
          </w:p>
        </w:tc>
      </w:tr>
      <w:tr w:rsidR="00C57730" w14:paraId="6A73467C" w14:textId="77777777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160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5857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E9E8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雜支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3D20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D847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0BF7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4B2FD" w14:textId="77777777" w:rsidR="00C57730" w:rsidRDefault="00000000">
            <w:pPr>
              <w:pStyle w:val="aa"/>
              <w:spacing w:line="260" w:lineRule="exac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其他雜項支出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上限勿超過</w:t>
            </w:r>
            <w:r>
              <w:rPr>
                <w:rFonts w:eastAsia="標楷體"/>
                <w:szCs w:val="20"/>
              </w:rPr>
              <w:t>1800</w:t>
            </w:r>
            <w:r>
              <w:rPr>
                <w:rFonts w:eastAsia="標楷體"/>
                <w:szCs w:val="20"/>
              </w:rPr>
              <w:t>元</w:t>
            </w:r>
            <w:r>
              <w:rPr>
                <w:rFonts w:eastAsia="標楷體"/>
                <w:szCs w:val="20"/>
              </w:rPr>
              <w:t>)</w:t>
            </w:r>
          </w:p>
        </w:tc>
      </w:tr>
      <w:tr w:rsidR="00C57730" w14:paraId="56009CC7" w14:textId="77777777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60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F430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BB9EB" w14:textId="77777777" w:rsidR="00C57730" w:rsidRDefault="0000000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合計</w:t>
            </w:r>
          </w:p>
        </w:tc>
        <w:tc>
          <w:tcPr>
            <w:tcW w:w="2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361A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5319" w14:textId="77777777" w:rsidR="00C57730" w:rsidRDefault="00C57730">
            <w:pPr>
              <w:pStyle w:val="aa"/>
              <w:spacing w:line="260" w:lineRule="exact"/>
              <w:ind w:left="492" w:hanging="480"/>
              <w:jc w:val="both"/>
              <w:rPr>
                <w:rFonts w:eastAsia="標楷體"/>
                <w:szCs w:val="20"/>
              </w:rPr>
            </w:pPr>
          </w:p>
        </w:tc>
      </w:tr>
    </w:tbl>
    <w:p w14:paraId="708B6F0F" w14:textId="77777777" w:rsidR="00C57730" w:rsidRDefault="00000000">
      <w:pPr>
        <w:pStyle w:val="aa"/>
        <w:spacing w:line="400" w:lineRule="exact"/>
        <w:ind w:right="451"/>
        <w:jc w:val="both"/>
        <w:rPr>
          <w:rFonts w:eastAsia="標楷體"/>
        </w:rPr>
      </w:pPr>
      <w:r>
        <w:rPr>
          <w:rFonts w:eastAsia="標楷體"/>
        </w:rPr>
        <w:t xml:space="preserve"> (</w:t>
      </w:r>
      <w:r>
        <w:rPr>
          <w:rFonts w:eastAsia="標楷體"/>
        </w:rPr>
        <w:t>以下請核章</w:t>
      </w:r>
      <w:r>
        <w:rPr>
          <w:rFonts w:eastAsia="標楷體"/>
        </w:rPr>
        <w:t>)</w:t>
      </w:r>
    </w:p>
    <w:p w14:paraId="303085EA" w14:textId="77777777" w:rsidR="00C57730" w:rsidRDefault="00000000">
      <w:pPr>
        <w:pStyle w:val="aa"/>
        <w:spacing w:line="400" w:lineRule="exact"/>
        <w:ind w:right="451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承辦人</w:t>
      </w:r>
      <w:r>
        <w:rPr>
          <w:rFonts w:eastAsia="標楷體"/>
          <w:sz w:val="28"/>
        </w:rPr>
        <w:t xml:space="preserve">                      </w:t>
      </w:r>
      <w:r>
        <w:rPr>
          <w:rFonts w:eastAsia="標楷體"/>
          <w:sz w:val="28"/>
        </w:rPr>
        <w:t>單位主管</w:t>
      </w:r>
      <w:r>
        <w:rPr>
          <w:rFonts w:eastAsia="標楷體"/>
          <w:sz w:val="28"/>
        </w:rPr>
        <w:t xml:space="preserve">                        </w:t>
      </w:r>
      <w:r>
        <w:rPr>
          <w:rFonts w:eastAsia="標楷體"/>
          <w:sz w:val="28"/>
        </w:rPr>
        <w:t>會計</w:t>
      </w:r>
      <w:r>
        <w:rPr>
          <w:rFonts w:eastAsia="標楷體"/>
          <w:sz w:val="28"/>
        </w:rPr>
        <w:t xml:space="preserve">                        </w:t>
      </w:r>
      <w:r>
        <w:rPr>
          <w:rFonts w:eastAsia="標楷體"/>
          <w:sz w:val="28"/>
        </w:rPr>
        <w:t>校長</w:t>
      </w:r>
    </w:p>
    <w:p w14:paraId="508E3866" w14:textId="77777777" w:rsidR="00C57730" w:rsidRDefault="00C57730">
      <w:pPr>
        <w:pStyle w:val="aa"/>
        <w:spacing w:line="400" w:lineRule="exact"/>
        <w:ind w:right="451"/>
        <w:jc w:val="both"/>
        <w:rPr>
          <w:rFonts w:eastAsia="標楷體"/>
          <w:sz w:val="28"/>
        </w:rPr>
      </w:pPr>
    </w:p>
    <w:p w14:paraId="7B168B73" w14:textId="77777777" w:rsidR="00C57730" w:rsidRDefault="00000000">
      <w:pPr>
        <w:pStyle w:val="aa"/>
        <w:spacing w:line="400" w:lineRule="exact"/>
        <w:ind w:left="280" w:right="28" w:hanging="280"/>
      </w:pPr>
      <w:r>
        <w:rPr>
          <w:rFonts w:ascii="Segoe UI Symbol" w:eastAsia="標楷體" w:hAnsi="Segoe UI Symbol" w:cs="Segoe UI Symbol"/>
          <w:sz w:val="28"/>
          <w:szCs w:val="23"/>
        </w:rPr>
        <w:t>★</w:t>
      </w:r>
      <w:r>
        <w:rPr>
          <w:rFonts w:eastAsia="標楷體"/>
          <w:sz w:val="28"/>
          <w:szCs w:val="23"/>
        </w:rPr>
        <w:t>申請表及教案核章正本請於</w:t>
      </w:r>
      <w:r>
        <w:rPr>
          <w:rFonts w:eastAsia="標楷體"/>
          <w:b/>
          <w:sz w:val="28"/>
          <w:szCs w:val="23"/>
          <w:u w:val="double"/>
        </w:rPr>
        <w:t>113</w:t>
      </w:r>
      <w:r>
        <w:rPr>
          <w:rFonts w:eastAsia="標楷體"/>
          <w:b/>
          <w:sz w:val="28"/>
          <w:szCs w:val="23"/>
          <w:u w:val="double"/>
        </w:rPr>
        <w:t>年</w:t>
      </w:r>
      <w:r>
        <w:rPr>
          <w:rFonts w:eastAsia="標楷體"/>
          <w:b/>
          <w:sz w:val="28"/>
          <w:szCs w:val="23"/>
          <w:u w:val="double"/>
        </w:rPr>
        <w:t>3</w:t>
      </w:r>
      <w:r>
        <w:rPr>
          <w:rFonts w:eastAsia="標楷體"/>
          <w:b/>
          <w:sz w:val="28"/>
          <w:szCs w:val="23"/>
          <w:u w:val="double"/>
        </w:rPr>
        <w:t>月</w:t>
      </w:r>
      <w:r>
        <w:rPr>
          <w:rFonts w:eastAsia="標楷體"/>
          <w:b/>
          <w:sz w:val="28"/>
          <w:szCs w:val="23"/>
          <w:u w:val="double"/>
        </w:rPr>
        <w:t>29</w:t>
      </w:r>
      <w:r>
        <w:rPr>
          <w:rFonts w:eastAsia="標楷體"/>
          <w:b/>
          <w:sz w:val="28"/>
          <w:szCs w:val="23"/>
          <w:u w:val="double"/>
        </w:rPr>
        <w:t>日</w:t>
      </w:r>
      <w:r>
        <w:rPr>
          <w:rFonts w:eastAsia="標楷體"/>
          <w:b/>
          <w:sz w:val="28"/>
          <w:szCs w:val="23"/>
          <w:u w:val="double"/>
        </w:rPr>
        <w:t>(</w:t>
      </w:r>
      <w:r>
        <w:rPr>
          <w:rFonts w:eastAsia="標楷體"/>
          <w:b/>
          <w:sz w:val="28"/>
          <w:szCs w:val="23"/>
          <w:u w:val="double"/>
        </w:rPr>
        <w:t>星期五</w:t>
      </w:r>
      <w:r>
        <w:rPr>
          <w:rFonts w:eastAsia="標楷體"/>
          <w:b/>
          <w:sz w:val="28"/>
          <w:szCs w:val="23"/>
          <w:u w:val="double"/>
        </w:rPr>
        <w:t>)</w:t>
      </w:r>
      <w:r>
        <w:rPr>
          <w:rFonts w:eastAsia="標楷體"/>
          <w:sz w:val="28"/>
          <w:szCs w:val="23"/>
        </w:rPr>
        <w:t>前公文交換或郵寄至本局社會教育科李老師收（掃描檔</w:t>
      </w:r>
      <w:r>
        <w:rPr>
          <w:rFonts w:eastAsia="標楷體"/>
          <w:sz w:val="28"/>
          <w:szCs w:val="23"/>
        </w:rPr>
        <w:t>email</w:t>
      </w:r>
      <w:r>
        <w:rPr>
          <w:rFonts w:eastAsia="標楷體"/>
          <w:sz w:val="28"/>
          <w:szCs w:val="23"/>
        </w:rPr>
        <w:t>至</w:t>
      </w:r>
      <w:r>
        <w:rPr>
          <w:rFonts w:eastAsia="標楷體"/>
          <w:sz w:val="28"/>
          <w:szCs w:val="28"/>
        </w:rPr>
        <w:t>電子信箱</w:t>
      </w:r>
      <w:r>
        <w:rPr>
          <w:rFonts w:eastAsia="標楷體"/>
          <w:sz w:val="28"/>
          <w:szCs w:val="28"/>
        </w:rPr>
        <w:t>angus41845</w:t>
      </w:r>
      <w:r>
        <w:rPr>
          <w:rStyle w:val="a3"/>
          <w:rFonts w:eastAsia="標楷體"/>
          <w:color w:val="auto"/>
          <w:sz w:val="28"/>
          <w:szCs w:val="28"/>
          <w:u w:val="none"/>
        </w:rPr>
        <w:t>@gmail.</w:t>
      </w:r>
      <w:r>
        <w:rPr>
          <w:rFonts w:eastAsia="標楷體"/>
          <w:sz w:val="28"/>
          <w:szCs w:val="28"/>
        </w:rPr>
        <w:t>com</w:t>
      </w:r>
      <w:r>
        <w:rPr>
          <w:rFonts w:eastAsia="標楷體"/>
          <w:sz w:val="28"/>
          <w:szCs w:val="23"/>
        </w:rPr>
        <w:t>）。</w:t>
      </w:r>
    </w:p>
    <w:p w14:paraId="2AF0B849" w14:textId="77777777" w:rsidR="00C57730" w:rsidRDefault="00000000">
      <w:pPr>
        <w:pStyle w:val="aa"/>
        <w:spacing w:after="180" w:line="400" w:lineRule="exact"/>
        <w:jc w:val="both"/>
      </w:pPr>
      <w:r>
        <w:rPr>
          <w:rFonts w:eastAsia="標楷體"/>
          <w:sz w:val="28"/>
          <w:szCs w:val="28"/>
          <w:shd w:val="clear" w:color="auto" w:fill="FFFFFF"/>
        </w:rPr>
        <w:t>附件</w:t>
      </w:r>
      <w:r>
        <w:rPr>
          <w:rFonts w:eastAsia="標楷體"/>
          <w:sz w:val="28"/>
          <w:szCs w:val="28"/>
          <w:shd w:val="clear" w:color="auto" w:fill="FFFFFF"/>
        </w:rPr>
        <w:t>2</w:t>
      </w:r>
    </w:p>
    <w:p w14:paraId="6FDA8595" w14:textId="77777777" w:rsidR="00C57730" w:rsidRDefault="00000000">
      <w:pPr>
        <w:pStyle w:val="aa"/>
        <w:spacing w:after="180" w:line="400" w:lineRule="exact"/>
        <w:jc w:val="center"/>
        <w:rPr>
          <w:rFonts w:eastAsia="標楷體"/>
          <w:b/>
          <w:bCs/>
          <w:sz w:val="32"/>
          <w:szCs w:val="28"/>
        </w:rPr>
      </w:pPr>
      <w:r>
        <w:rPr>
          <w:rFonts w:eastAsia="標楷體"/>
          <w:b/>
          <w:bCs/>
          <w:sz w:val="32"/>
          <w:szCs w:val="28"/>
        </w:rPr>
        <w:lastRenderedPageBreak/>
        <w:t>高雄市</w:t>
      </w:r>
      <w:r>
        <w:rPr>
          <w:rFonts w:eastAsia="標楷體"/>
          <w:b/>
          <w:bCs/>
          <w:sz w:val="32"/>
          <w:szCs w:val="28"/>
        </w:rPr>
        <w:t>113</w:t>
      </w:r>
      <w:r>
        <w:rPr>
          <w:rFonts w:eastAsia="標楷體"/>
          <w:b/>
          <w:bCs/>
          <w:sz w:val="32"/>
          <w:szCs w:val="28"/>
        </w:rPr>
        <w:t>年度「雄愛輕軌」交通安全教案甄選補助計畫教案格式</w:t>
      </w:r>
    </w:p>
    <w:tbl>
      <w:tblPr>
        <w:tblW w:w="94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1431"/>
        <w:gridCol w:w="1461"/>
        <w:gridCol w:w="1246"/>
        <w:gridCol w:w="1246"/>
        <w:gridCol w:w="1246"/>
        <w:gridCol w:w="1238"/>
      </w:tblGrid>
      <w:tr w:rsidR="00C57730" w14:paraId="1DBC1883" w14:textId="77777777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A6C2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辦理學校</w:t>
            </w:r>
          </w:p>
        </w:tc>
        <w:tc>
          <w:tcPr>
            <w:tcW w:w="4138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1D3F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B948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24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A5E4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57730" w14:paraId="5B2432AD" w14:textId="77777777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16A8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3064B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4E3A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教學時間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DEE3" w14:textId="77777777" w:rsidR="00C57730" w:rsidRDefault="0000000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      </w:t>
            </w:r>
            <w:r>
              <w:rPr>
                <w:rFonts w:ascii="Times New Roman" w:eastAsia="標楷體" w:hAnsi="Times New Roman"/>
              </w:rPr>
              <w:t>節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7FCF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24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FDC4" w14:textId="77777777" w:rsidR="00C57730" w:rsidRDefault="00C5773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57730" w14:paraId="20E14A99" w14:textId="77777777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1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F4F6" w14:textId="77777777" w:rsidR="00C57730" w:rsidRDefault="0000000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主題內容重點</w:t>
            </w:r>
          </w:p>
          <w:p w14:paraId="509A3A3D" w14:textId="77777777" w:rsidR="00C57730" w:rsidRDefault="0000000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</w:rPr>
              <w:t>必填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78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0AD4" w14:textId="77777777" w:rsidR="00C57730" w:rsidRDefault="00000000">
            <w:pPr>
              <w:snapToGrid w:val="0"/>
              <w:spacing w:line="400" w:lineRule="exact"/>
              <w:ind w:left="660" w:hanging="660"/>
              <w:jc w:val="both"/>
            </w:pPr>
            <w:r>
              <w:rPr>
                <w:rFonts w:ascii="Times New Roman" w:eastAsia="標楷體" w:hAnsi="Times New Roman"/>
                <w:color w:val="808080"/>
              </w:rPr>
              <w:t>(</w:t>
            </w:r>
            <w:r>
              <w:rPr>
                <w:rFonts w:ascii="Times New Roman" w:eastAsia="標楷體" w:hAnsi="Times New Roman"/>
                <w:color w:val="808080"/>
              </w:rPr>
              <w:t>參照附表</w:t>
            </w:r>
            <w:r>
              <w:rPr>
                <w:rFonts w:ascii="Times New Roman" w:eastAsia="標楷體" w:hAnsi="Times New Roman"/>
                <w:color w:val="808080"/>
              </w:rPr>
              <w:t>-</w:t>
            </w:r>
            <w:r>
              <w:rPr>
                <w:rFonts w:ascii="Times New Roman" w:eastAsia="標楷體" w:hAnsi="Times New Roman"/>
                <w:color w:val="808080"/>
                <w:u w:val="single"/>
              </w:rPr>
              <w:t>高級中等以下學校交通安全教育課程架構</w:t>
            </w:r>
            <w:r>
              <w:rPr>
                <w:rFonts w:ascii="Times New Roman" w:eastAsia="標楷體" w:hAnsi="Times New Roman"/>
                <w:color w:val="808080"/>
              </w:rPr>
              <w:t>)</w:t>
            </w:r>
          </w:p>
        </w:tc>
      </w:tr>
      <w:tr w:rsidR="00C57730" w14:paraId="5A805250" w14:textId="77777777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1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7926A" w14:textId="77777777" w:rsidR="00C57730" w:rsidRDefault="0000000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課程目標</w:t>
            </w:r>
          </w:p>
        </w:tc>
        <w:tc>
          <w:tcPr>
            <w:tcW w:w="78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ED9D" w14:textId="77777777" w:rsidR="00C57730" w:rsidRDefault="00C57730">
            <w:pPr>
              <w:snapToGrid w:val="0"/>
              <w:spacing w:line="400" w:lineRule="exact"/>
              <w:ind w:left="660" w:hanging="66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57730" w14:paraId="202131EB" w14:textId="77777777">
        <w:tblPrEx>
          <w:tblCellMar>
            <w:top w:w="0" w:type="dxa"/>
            <w:bottom w:w="0" w:type="dxa"/>
          </w:tblCellMar>
        </w:tblPrEx>
        <w:trPr>
          <w:trHeight w:val="971"/>
          <w:jc w:val="center"/>
        </w:trPr>
        <w:tc>
          <w:tcPr>
            <w:tcW w:w="1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9C56" w14:textId="77777777" w:rsidR="00C57730" w:rsidRDefault="0000000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教學目標</w:t>
            </w:r>
          </w:p>
        </w:tc>
        <w:tc>
          <w:tcPr>
            <w:tcW w:w="78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377B" w14:textId="77777777" w:rsidR="00C57730" w:rsidRDefault="00C57730">
            <w:pPr>
              <w:spacing w:line="400" w:lineRule="exact"/>
              <w:rPr>
                <w:rFonts w:ascii="Times New Roman" w:eastAsia="標楷體" w:hAnsi="Times New Roman"/>
              </w:rPr>
            </w:pPr>
          </w:p>
        </w:tc>
      </w:tr>
      <w:tr w:rsidR="00C57730" w14:paraId="10E4A6A1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6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BBBE" w14:textId="77777777" w:rsidR="00C57730" w:rsidRDefault="0000000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課前準備</w:t>
            </w:r>
          </w:p>
        </w:tc>
        <w:tc>
          <w:tcPr>
            <w:tcW w:w="7868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4AC7" w14:textId="77777777" w:rsidR="00C57730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</w:p>
          <w:p w14:paraId="5BF89D91" w14:textId="77777777" w:rsidR="00C57730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</w:p>
          <w:p w14:paraId="6BC1A561" w14:textId="77777777" w:rsidR="00C57730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</w:p>
          <w:p w14:paraId="7EF2750B" w14:textId="77777777" w:rsidR="00C57730" w:rsidRDefault="00000000">
            <w:r>
              <w:rPr>
                <w:rFonts w:ascii="Times New Roman" w:eastAsia="標楷體" w:hAnsi="Times New Roman"/>
                <w:color w:val="808080"/>
              </w:rPr>
              <w:t>(</w:t>
            </w:r>
            <w:r>
              <w:rPr>
                <w:rFonts w:ascii="Times New Roman" w:eastAsia="標楷體" w:hAnsi="Times New Roman"/>
                <w:color w:val="808080"/>
              </w:rPr>
              <w:t>以下自行延伸</w:t>
            </w:r>
            <w:r>
              <w:rPr>
                <w:rFonts w:ascii="Times New Roman" w:eastAsia="標楷體" w:hAnsi="Times New Roman"/>
                <w:color w:val="808080"/>
              </w:rPr>
              <w:t>)</w:t>
            </w:r>
          </w:p>
          <w:p w14:paraId="36811C1C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1220346B" w14:textId="77777777" w:rsidR="00C57730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*</w:t>
            </w:r>
            <w:r>
              <w:rPr>
                <w:rFonts w:ascii="Times New Roman" w:eastAsia="標楷體" w:hAnsi="Times New Roman"/>
              </w:rPr>
              <w:t>參考資料：</w:t>
            </w:r>
          </w:p>
          <w:p w14:paraId="7887A2F7" w14:textId="77777777" w:rsidR="00C57730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</w:p>
          <w:p w14:paraId="0683E37B" w14:textId="77777777" w:rsidR="00C57730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</w:p>
          <w:p w14:paraId="0CBAA201" w14:textId="77777777" w:rsidR="00C57730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</w:p>
          <w:p w14:paraId="6EE5BC4E" w14:textId="77777777" w:rsidR="00C57730" w:rsidRDefault="00000000">
            <w:r>
              <w:rPr>
                <w:rFonts w:ascii="Times New Roman" w:eastAsia="標楷體" w:hAnsi="Times New Roman"/>
                <w:color w:val="808080"/>
              </w:rPr>
              <w:t>(</w:t>
            </w:r>
            <w:r>
              <w:rPr>
                <w:rFonts w:ascii="Times New Roman" w:eastAsia="標楷體" w:hAnsi="Times New Roman"/>
                <w:color w:val="808080"/>
              </w:rPr>
              <w:t>以下自行延伸</w:t>
            </w:r>
            <w:r>
              <w:rPr>
                <w:rFonts w:ascii="Times New Roman" w:eastAsia="標楷體" w:hAnsi="Times New Roman"/>
                <w:color w:val="808080"/>
              </w:rPr>
              <w:t>)</w:t>
            </w:r>
          </w:p>
          <w:p w14:paraId="7E75E229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0B723968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3810FDA9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7EDFFCAE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71ED9991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43294158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20BC9594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7DC3029D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3D48358D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163B2716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765727B1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089AB40E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31FA2F37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65F2184F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139B8BE8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51530AC3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79D0BF9D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5853F600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28114388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  <w:p w14:paraId="3958709A" w14:textId="77777777" w:rsidR="00C57730" w:rsidRDefault="00C57730">
            <w:pPr>
              <w:rPr>
                <w:rFonts w:ascii="Times New Roman" w:eastAsia="標楷體" w:hAnsi="Times New Roman"/>
              </w:rPr>
            </w:pPr>
          </w:p>
        </w:tc>
      </w:tr>
      <w:tr w:rsidR="00C57730" w14:paraId="0BA27B0D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45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2A6F" w14:textId="77777777" w:rsidR="00C57730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教師活動</w:t>
            </w:r>
          </w:p>
        </w:tc>
        <w:tc>
          <w:tcPr>
            <w:tcW w:w="249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A3C9" w14:textId="77777777" w:rsidR="00C57730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學生活動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5074" w14:textId="77777777" w:rsidR="00C57730" w:rsidRDefault="0000000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評量方式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4456" w14:textId="77777777" w:rsidR="00C57730" w:rsidRDefault="0000000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教學時間</w:t>
            </w:r>
          </w:p>
        </w:tc>
      </w:tr>
      <w:tr w:rsidR="00C57730" w14:paraId="188FB883" w14:textId="77777777">
        <w:tblPrEx>
          <w:tblCellMar>
            <w:top w:w="0" w:type="dxa"/>
            <w:bottom w:w="0" w:type="dxa"/>
          </w:tblCellMar>
        </w:tblPrEx>
        <w:trPr>
          <w:trHeight w:val="7061"/>
          <w:jc w:val="center"/>
        </w:trPr>
        <w:tc>
          <w:tcPr>
            <w:tcW w:w="451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5319" w14:textId="77777777" w:rsidR="00C57730" w:rsidRDefault="0000000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&lt;</w:t>
            </w:r>
            <w:r>
              <w:rPr>
                <w:rFonts w:ascii="Times New Roman" w:eastAsia="標楷體" w:hAnsi="Times New Roman"/>
              </w:rPr>
              <w:t>第一節開始</w:t>
            </w:r>
            <w:r>
              <w:rPr>
                <w:rFonts w:ascii="Times New Roman" w:eastAsia="標楷體" w:hAnsi="Times New Roman"/>
              </w:rPr>
              <w:t>&gt;</w:t>
            </w:r>
          </w:p>
          <w:p w14:paraId="781BDAD1" w14:textId="77777777" w:rsidR="00C57730" w:rsidRDefault="00C57730">
            <w:pPr>
              <w:spacing w:line="300" w:lineRule="exact"/>
              <w:rPr>
                <w:rFonts w:ascii="Times New Roman" w:eastAsia="標楷體" w:hAnsi="Times New Roman"/>
              </w:rPr>
            </w:pPr>
          </w:p>
          <w:p w14:paraId="5FA68420" w14:textId="77777777" w:rsidR="00C57730" w:rsidRDefault="0000000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一、引起動機：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14:paraId="1227B7BD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18C087A8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2D210223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665BC4D7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699B5AEC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07FC0261" w14:textId="77777777" w:rsidR="00C57730" w:rsidRDefault="0000000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二、發展活動：</w:t>
            </w:r>
          </w:p>
          <w:p w14:paraId="69F3F344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4EC8621A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78685695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55CE9BD9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723DA846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426D7A78" w14:textId="77777777" w:rsidR="00C57730" w:rsidRDefault="0000000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三、綜合活動：</w:t>
            </w:r>
          </w:p>
          <w:p w14:paraId="7D001CF0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0863311B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605F8D7B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4CC39C1F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07493572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1E940446" w14:textId="77777777" w:rsidR="00C57730" w:rsidRDefault="0000000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&lt;</w:t>
            </w:r>
            <w:r>
              <w:rPr>
                <w:rFonts w:ascii="Times New Roman" w:eastAsia="標楷體" w:hAnsi="Times New Roman"/>
              </w:rPr>
              <w:t>第一節結束</w:t>
            </w:r>
            <w:r>
              <w:rPr>
                <w:rFonts w:ascii="Times New Roman" w:eastAsia="標楷體" w:hAnsi="Times New Roman"/>
              </w:rPr>
              <w:t>&gt;</w:t>
            </w:r>
          </w:p>
          <w:p w14:paraId="2F74AB33" w14:textId="77777777" w:rsidR="00C57730" w:rsidRDefault="00000000">
            <w:pPr>
              <w:spacing w:line="300" w:lineRule="exact"/>
              <w:ind w:left="240" w:hanging="240"/>
              <w:rPr>
                <w:rFonts w:ascii="Times New Roman" w:eastAsia="標楷體" w:hAnsi="Times New Roman"/>
                <w:color w:val="808080"/>
              </w:rPr>
            </w:pPr>
            <w:r>
              <w:rPr>
                <w:rFonts w:ascii="Times New Roman" w:eastAsia="標楷體" w:hAnsi="Times New Roman"/>
                <w:color w:val="808080"/>
              </w:rPr>
              <w:t>(</w:t>
            </w:r>
            <w:r>
              <w:rPr>
                <w:rFonts w:ascii="Times New Roman" w:eastAsia="標楷體" w:hAnsi="Times New Roman"/>
                <w:color w:val="808080"/>
              </w:rPr>
              <w:t>以下自行延伸</w:t>
            </w:r>
            <w:r>
              <w:rPr>
                <w:rFonts w:ascii="Times New Roman" w:eastAsia="標楷體" w:hAnsi="Times New Roman"/>
                <w:color w:val="808080"/>
              </w:rPr>
              <w:t>)</w:t>
            </w:r>
          </w:p>
          <w:p w14:paraId="29D89F17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765C0DD8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448C052A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4AAEF319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34B0F3EE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038AAFE1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7A8A09F9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1CADA15A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4C13B1F7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2A9F3A62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398F796D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50320A70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2AC73B3D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383850C1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637EBB6D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0FE93119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000D4029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17632197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510C5647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6156C0AB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582A56CE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  <w:p w14:paraId="6B51123F" w14:textId="77777777" w:rsidR="00C57730" w:rsidRDefault="00C57730">
            <w:pPr>
              <w:spacing w:line="300" w:lineRule="exact"/>
              <w:ind w:left="240" w:hanging="240"/>
              <w:rPr>
                <w:rFonts w:ascii="Times New Roman" w:eastAsia="標楷體" w:hAnsi="Times New Roman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ECEE" w14:textId="77777777" w:rsidR="00C57730" w:rsidRDefault="00C57730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2B9E" w14:textId="77777777" w:rsidR="00C57730" w:rsidRDefault="00C57730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3F56" w14:textId="77777777" w:rsidR="00C57730" w:rsidRDefault="00C57730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</w:tbl>
    <w:p w14:paraId="5CA62D24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6E1E96B7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2688E61D" w14:textId="77777777" w:rsidR="00C57730" w:rsidRDefault="00000000">
      <w:pPr>
        <w:pStyle w:val="aa"/>
        <w:spacing w:line="400" w:lineRule="exact"/>
        <w:jc w:val="both"/>
      </w:pPr>
      <w:r>
        <w:rPr>
          <w:rFonts w:eastAsia="標楷體"/>
          <w:b/>
          <w:sz w:val="28"/>
          <w:szCs w:val="28"/>
        </w:rPr>
        <w:t>附表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  <w:u w:val="single"/>
        </w:rPr>
        <w:t>高級中等以下學校交通安全教育課程架構</w:t>
      </w:r>
    </w:p>
    <w:tbl>
      <w:tblPr>
        <w:tblW w:w="95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781"/>
        <w:gridCol w:w="1568"/>
        <w:gridCol w:w="1569"/>
        <w:gridCol w:w="1569"/>
        <w:gridCol w:w="1616"/>
        <w:gridCol w:w="1618"/>
      </w:tblGrid>
      <w:tr w:rsidR="00C57730" w14:paraId="50CA2279" w14:textId="77777777">
        <w:tblPrEx>
          <w:tblCellMar>
            <w:top w:w="0" w:type="dxa"/>
            <w:bottom w:w="0" w:type="dxa"/>
          </w:tblCellMar>
        </w:tblPrEx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548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面向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</w:p>
          <w:p w14:paraId="696787AF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lastRenderedPageBreak/>
              <w:t>內容重點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4095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lastRenderedPageBreak/>
              <w:t>國小低年級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5F35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國小中年級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4E3E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國小高年級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8022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國中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6980" w14:textId="77777777" w:rsidR="00C57730" w:rsidRDefault="00000000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高中</w:t>
            </w:r>
          </w:p>
        </w:tc>
      </w:tr>
      <w:tr w:rsidR="00C57730" w14:paraId="37300E51" w14:textId="77777777">
        <w:tblPrEx>
          <w:tblCellMar>
            <w:top w:w="0" w:type="dxa"/>
            <w:bottom w:w="0" w:type="dxa"/>
          </w:tblCellMar>
        </w:tblPrEx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6707" w14:textId="77777777" w:rsidR="00C57730" w:rsidRDefault="00000000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危險感知能力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670A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Ⅰ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覺察生理限制對交通行為影響</w:t>
            </w:r>
          </w:p>
          <w:p w14:paraId="7207A8E5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Ⅰ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辨識交通工具的危險區域</w:t>
            </w:r>
          </w:p>
          <w:p w14:paraId="2AE75739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Ⅰ</w:t>
            </w:r>
            <w:r>
              <w:rPr>
                <w:rFonts w:ascii="Times New Roman" w:eastAsia="標楷體" w:hAnsi="Times New Roman"/>
                <w:szCs w:val="24"/>
              </w:rPr>
              <w:t xml:space="preserve">-3 </w:t>
            </w:r>
            <w:r>
              <w:rPr>
                <w:rFonts w:ascii="Times New Roman" w:eastAsia="標楷體" w:hAnsi="Times New Roman"/>
                <w:szCs w:val="24"/>
              </w:rPr>
              <w:t>辨識社區道路環境的常見危險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ED44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說出自我身心狀況對交通行為的影響</w:t>
            </w:r>
          </w:p>
          <w:p w14:paraId="7FE00F15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了解使用交通工具的潛在危險</w:t>
            </w:r>
          </w:p>
          <w:p w14:paraId="51AFA079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-3 </w:t>
            </w:r>
            <w:r>
              <w:rPr>
                <w:rFonts w:ascii="Times New Roman" w:eastAsia="標楷體" w:hAnsi="Times New Roman"/>
                <w:szCs w:val="24"/>
              </w:rPr>
              <w:t>辨識各類道路環境的常見危險</w:t>
            </w:r>
          </w:p>
          <w:p w14:paraId="59AC27EF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-4 </w:t>
            </w:r>
            <w:r>
              <w:rPr>
                <w:rFonts w:ascii="Times New Roman" w:eastAsia="標楷體" w:hAnsi="Times New Roman"/>
                <w:szCs w:val="24"/>
              </w:rPr>
              <w:t>說出夜暗、雨天對交通的影響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DDD5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了解自我身心狀況、生理限制、特定風險傾向與交通行為的關係</w:t>
            </w:r>
          </w:p>
          <w:p w14:paraId="503EFE55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了解交通工具與用路人行為可能導致的危險</w:t>
            </w:r>
          </w:p>
          <w:p w14:paraId="1BAFE76F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-3 </w:t>
            </w:r>
            <w:r>
              <w:rPr>
                <w:rFonts w:ascii="Times New Roman" w:eastAsia="標楷體" w:hAnsi="Times New Roman"/>
                <w:szCs w:val="24"/>
              </w:rPr>
              <w:t>指出弱勢用路人的行為特性及其可能發生的危險</w:t>
            </w:r>
          </w:p>
          <w:p w14:paraId="464E5E06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-4 </w:t>
            </w:r>
            <w:r>
              <w:rPr>
                <w:rFonts w:ascii="Times New Roman" w:eastAsia="標楷體" w:hAnsi="Times New Roman"/>
                <w:szCs w:val="24"/>
              </w:rPr>
              <w:t>了解道路環境、天氣與交通的關係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D7B5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>-1</w:t>
            </w:r>
            <w:r>
              <w:rPr>
                <w:rFonts w:ascii="Times New Roman" w:eastAsia="標楷體" w:hAnsi="Times New Roman"/>
                <w:szCs w:val="24"/>
              </w:rPr>
              <w:t>評估自我身心狀況與特定風險傾向對交通行為的影響，並加以因應</w:t>
            </w:r>
          </w:p>
          <w:p w14:paraId="28551831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判斷交通工具的潛在危險，並加以應變</w:t>
            </w:r>
          </w:p>
          <w:p w14:paraId="638DD6AE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-3 </w:t>
            </w:r>
            <w:r>
              <w:rPr>
                <w:rFonts w:ascii="Times New Roman" w:eastAsia="標楷體" w:hAnsi="Times New Roman"/>
                <w:szCs w:val="24"/>
              </w:rPr>
              <w:t>探究弱勢用路人的行為特性及其可能發生危險原因</w:t>
            </w:r>
          </w:p>
          <w:p w14:paraId="5371CAF8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-4 </w:t>
            </w:r>
            <w:r>
              <w:rPr>
                <w:rFonts w:ascii="Times New Roman" w:eastAsia="標楷體" w:hAnsi="Times New Roman"/>
                <w:szCs w:val="24"/>
              </w:rPr>
              <w:t>分析造成道路與巷弄危險的原因</w:t>
            </w:r>
          </w:p>
          <w:p w14:paraId="4F846C4D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A-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-5 </w:t>
            </w:r>
            <w:r>
              <w:rPr>
                <w:rFonts w:ascii="Times New Roman" w:eastAsia="標楷體" w:hAnsi="Times New Roman"/>
                <w:szCs w:val="24"/>
              </w:rPr>
              <w:t>分析天氣對交通產生的影響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A881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A-V-1 </w:t>
            </w:r>
            <w:r>
              <w:rPr>
                <w:rFonts w:ascii="Times New Roman" w:eastAsia="標楷體" w:hAnsi="Times New Roman"/>
                <w:szCs w:val="24"/>
              </w:rPr>
              <w:t>分析自我身心狀況可能產生的事故風險</w:t>
            </w:r>
          </w:p>
          <w:p w14:paraId="59BC313B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A-V-2 </w:t>
            </w:r>
            <w:r>
              <w:rPr>
                <w:rFonts w:ascii="Times New Roman" w:eastAsia="標楷體" w:hAnsi="Times New Roman"/>
                <w:szCs w:val="24"/>
              </w:rPr>
              <w:t>強化感知交通工具風險，以及評估其速度與反應時間的能力</w:t>
            </w:r>
          </w:p>
          <w:p w14:paraId="23B99281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A-V-3 </w:t>
            </w:r>
            <w:r>
              <w:rPr>
                <w:rFonts w:ascii="Times New Roman" w:eastAsia="標楷體" w:hAnsi="Times New Roman"/>
                <w:szCs w:val="24"/>
              </w:rPr>
              <w:t>探究道路與巷弄的潛在危險，並提出因應方式</w:t>
            </w:r>
          </w:p>
          <w:p w14:paraId="21363230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A-V-4 </w:t>
            </w:r>
            <w:r>
              <w:rPr>
                <w:rFonts w:ascii="Times New Roman" w:eastAsia="標楷體" w:hAnsi="Times New Roman"/>
                <w:szCs w:val="24"/>
              </w:rPr>
              <w:t>探究天氣對交通的影響，並提出因應方式</w:t>
            </w:r>
          </w:p>
        </w:tc>
      </w:tr>
      <w:tr w:rsidR="00C57730" w14:paraId="37CB530D" w14:textId="77777777">
        <w:tblPrEx>
          <w:tblCellMar>
            <w:top w:w="0" w:type="dxa"/>
            <w:bottom w:w="0" w:type="dxa"/>
          </w:tblCellMar>
        </w:tblPrEx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F9B7" w14:textId="77777777" w:rsidR="00C57730" w:rsidRDefault="00000000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用路倫理與責任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B579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B-</w:t>
            </w:r>
            <w:r>
              <w:rPr>
                <w:rFonts w:ascii="Times New Roman" w:eastAsia="標楷體" w:hAnsi="Times New Roman" w:cs="微軟正黑體"/>
                <w:szCs w:val="24"/>
              </w:rPr>
              <w:t>Ⅰ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遵守交通規則，學習禮讓他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人、不爭先恐後</w:t>
            </w:r>
          </w:p>
          <w:p w14:paraId="1E3FD48D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B-</w:t>
            </w:r>
            <w:r>
              <w:rPr>
                <w:rFonts w:ascii="Times New Roman" w:eastAsia="標楷體" w:hAnsi="Times New Roman" w:cs="微軟正黑體"/>
                <w:szCs w:val="24"/>
              </w:rPr>
              <w:t>Ⅰ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知道行人、自行車騎士，汽機車與大眾運輸工具乘客的基</w:t>
            </w:r>
          </w:p>
          <w:p w14:paraId="11C9E6CA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本責任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8464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B-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遵守交通規則，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培養謹慎的用路行為與尊重他人的態度</w:t>
            </w:r>
          </w:p>
          <w:p w14:paraId="7A8E9BDC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B-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了解行人、自行車騎士、汽機車與大眾運輸工具乘客的責任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3537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B-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培養理想的用路文化</w:t>
            </w:r>
          </w:p>
          <w:p w14:paraId="724C6734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B-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具備環境永續的意識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2921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B-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了解自身的用路義務，並培養維護交通安全的責任</w:t>
            </w:r>
          </w:p>
          <w:p w14:paraId="04D6BEEB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B-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具備維護他人安全與便利使用道路的觀念</w:t>
            </w:r>
          </w:p>
          <w:p w14:paraId="3D66EE73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B-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-3 </w:t>
            </w:r>
            <w:r>
              <w:rPr>
                <w:rFonts w:ascii="Times New Roman" w:eastAsia="標楷體" w:hAnsi="Times New Roman"/>
                <w:szCs w:val="24"/>
              </w:rPr>
              <w:t>具備協助弱勢用路人通行、乘車與避難的能力</w:t>
            </w:r>
          </w:p>
          <w:p w14:paraId="30D68AA5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B-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-4 </w:t>
            </w:r>
            <w:r>
              <w:rPr>
                <w:rFonts w:ascii="Times New Roman" w:eastAsia="標楷體" w:hAnsi="Times New Roman"/>
                <w:szCs w:val="24"/>
              </w:rPr>
              <w:t>實踐環境永續的交通行為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9FC1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B-V-1 </w:t>
            </w:r>
            <w:r>
              <w:rPr>
                <w:rFonts w:ascii="Times New Roman" w:eastAsia="標楷體" w:hAnsi="Times New Roman"/>
                <w:szCs w:val="24"/>
              </w:rPr>
              <w:t>培養具備交通安全的公民責任與社會參與能力</w:t>
            </w:r>
          </w:p>
          <w:p w14:paraId="3AAA715A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B-V-2 </w:t>
            </w:r>
            <w:r>
              <w:rPr>
                <w:rFonts w:ascii="Times New Roman" w:eastAsia="標楷體" w:hAnsi="Times New Roman"/>
                <w:szCs w:val="24"/>
              </w:rPr>
              <w:t>培養關懷交通與社會服務的行動力</w:t>
            </w:r>
          </w:p>
        </w:tc>
      </w:tr>
      <w:tr w:rsidR="00C57730" w14:paraId="6D44FFB5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ECE5" w14:textId="77777777" w:rsidR="00C57730" w:rsidRDefault="00000000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步行與運具使用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D87E" w14:textId="77777777" w:rsidR="00C57730" w:rsidRDefault="00000000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行人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48AA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Ca-</w:t>
            </w:r>
            <w:r>
              <w:rPr>
                <w:rFonts w:ascii="Times New Roman" w:eastAsia="標楷體" w:hAnsi="Times New Roman" w:cs="微軟正黑體"/>
                <w:szCs w:val="24"/>
              </w:rPr>
              <w:t>Ⅰ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知道使用行人設施安全通行</w:t>
            </w:r>
          </w:p>
          <w:p w14:paraId="5DD39B5D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Ca-</w:t>
            </w:r>
            <w:r>
              <w:rPr>
                <w:rFonts w:ascii="Times New Roman" w:eastAsia="標楷體" w:hAnsi="Times New Roman" w:cs="微軟正黑體"/>
                <w:szCs w:val="24"/>
              </w:rPr>
              <w:t>Ⅰ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知道合宜的服</w:t>
            </w:r>
            <w:r>
              <w:rPr>
                <w:rFonts w:ascii="Times New Roman" w:eastAsia="標楷體" w:hAnsi="Times New Roman"/>
                <w:szCs w:val="24"/>
              </w:rPr>
              <w:lastRenderedPageBreak/>
              <w:t>裝、雨具與行人安全的關係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377F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lastRenderedPageBreak/>
              <w:t>Ca-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學習並演練安全穿越路口的方法</w:t>
            </w:r>
          </w:p>
          <w:p w14:paraId="7BE9CE83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lastRenderedPageBreak/>
              <w:t>Ca-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學習並演練安全行走於道路上的方法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6D74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lastRenderedPageBreak/>
              <w:t>Ca-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學習並演練安全穿越特殊路口的方法</w:t>
            </w:r>
          </w:p>
          <w:p w14:paraId="6607CA56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lastRenderedPageBreak/>
              <w:t>Ca-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學習並演練安全穿越路段的方法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4538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無指標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5879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</w:tr>
      <w:tr w:rsidR="00C57730" w14:paraId="48E22BCC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B639" w14:textId="77777777" w:rsidR="00C57730" w:rsidRDefault="00C57730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58BC" w14:textId="77777777" w:rsidR="00C57730" w:rsidRDefault="00000000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乘客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0EB1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Cb-</w:t>
            </w:r>
            <w:r>
              <w:rPr>
                <w:rFonts w:ascii="Times New Roman" w:eastAsia="標楷體" w:hAnsi="Times New Roman" w:cs="微軟正黑體"/>
                <w:szCs w:val="24"/>
              </w:rPr>
              <w:t>Ⅰ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知道私人交通工具的特性與安全搭乘方法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99CF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Cb-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了解公共交通工具的特性與安全搭乘方法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5731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C719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Cb-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了解船舶或航空器的特性與安全搭乘方法</w:t>
            </w:r>
          </w:p>
          <w:p w14:paraId="10F6CAD3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Cb-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了解副駕乘客的適當行為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B1BA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</w:tr>
      <w:tr w:rsidR="00C57730" w14:paraId="1D11E191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1B49" w14:textId="77777777" w:rsidR="00C57730" w:rsidRDefault="00C57730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81C2" w14:textId="77777777" w:rsidR="00C57730" w:rsidRDefault="00000000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自行車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B8D4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968C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Cc-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知道自行車的基本構造</w:t>
            </w:r>
          </w:p>
          <w:p w14:paraId="77036AAC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Cc-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知道自行車安全裝備的意義與功能</w:t>
            </w:r>
          </w:p>
          <w:p w14:paraId="59204550" w14:textId="77777777" w:rsidR="00C57730" w:rsidRDefault="00C57730">
            <w:pPr>
              <w:rPr>
                <w:rFonts w:ascii="Times New Roman" w:eastAsia="標楷體" w:hAnsi="Times New Roman"/>
                <w:szCs w:val="24"/>
              </w:rPr>
            </w:pPr>
          </w:p>
          <w:p w14:paraId="460FFF94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Cc-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-3 </w:t>
            </w:r>
            <w:r>
              <w:rPr>
                <w:rFonts w:ascii="Times New Roman" w:eastAsia="標楷體" w:hAnsi="Times New Roman"/>
                <w:szCs w:val="24"/>
              </w:rPr>
              <w:t>學習自行車的基本維護與騎乘技巧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B1B8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Cc-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學習自行車的基本檢查與保養</w:t>
            </w:r>
          </w:p>
          <w:p w14:paraId="3DCAE1B2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Cc-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學習並演練自行車正確的操作方式</w:t>
            </w:r>
          </w:p>
          <w:p w14:paraId="2B413B43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Cc-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-3 </w:t>
            </w:r>
            <w:r>
              <w:rPr>
                <w:rFonts w:ascii="Times New Roman" w:eastAsia="標楷體" w:hAnsi="Times New Roman"/>
                <w:szCs w:val="24"/>
              </w:rPr>
              <w:t>學習並演練自行車基本的安全騎乘行為</w:t>
            </w:r>
          </w:p>
          <w:p w14:paraId="008B4BC4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Cc-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-4 </w:t>
            </w:r>
            <w:r>
              <w:rPr>
                <w:rFonts w:ascii="Times New Roman" w:eastAsia="標楷體" w:hAnsi="Times New Roman"/>
                <w:szCs w:val="24"/>
              </w:rPr>
              <w:t>指出騎乘自行車常見的風險及其預防方法</w:t>
            </w:r>
          </w:p>
          <w:p w14:paraId="7AE64A2F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Cc-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-5 </w:t>
            </w:r>
            <w:r>
              <w:rPr>
                <w:rFonts w:ascii="Times New Roman" w:eastAsia="標楷體" w:hAnsi="Times New Roman"/>
                <w:szCs w:val="24"/>
              </w:rPr>
              <w:t>了解</w:t>
            </w:r>
          </w:p>
          <w:p w14:paraId="6FB8DED0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公共自行車系統的使用方式與注意事項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D2F7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Cc-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學習並演練自行車的安全騎乘行為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1BE1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Cc-V-1 </w:t>
            </w:r>
            <w:r>
              <w:rPr>
                <w:rFonts w:ascii="Times New Roman" w:eastAsia="標楷體" w:hAnsi="Times New Roman"/>
                <w:szCs w:val="24"/>
              </w:rPr>
              <w:t>熟練自行車的騎乘技巧與故障處理方式</w:t>
            </w:r>
          </w:p>
          <w:p w14:paraId="3D8471E3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Cc-V-2 </w:t>
            </w:r>
            <w:r>
              <w:rPr>
                <w:rFonts w:ascii="Times New Roman" w:eastAsia="標楷體" w:hAnsi="Times New Roman"/>
                <w:szCs w:val="24"/>
              </w:rPr>
              <w:t>了解自行車的結構與動力原理</w:t>
            </w:r>
          </w:p>
        </w:tc>
      </w:tr>
      <w:tr w:rsidR="00C57730" w14:paraId="51BE2557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31D2" w14:textId="77777777" w:rsidR="00C57730" w:rsidRDefault="00C57730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1D54" w14:textId="77777777" w:rsidR="00C57730" w:rsidRDefault="00000000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機車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09C3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6D90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DA1E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A290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5D35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Cd-V-1 </w:t>
            </w:r>
            <w:r>
              <w:rPr>
                <w:rFonts w:ascii="Times New Roman" w:eastAsia="標楷體" w:hAnsi="Times New Roman"/>
                <w:szCs w:val="24"/>
              </w:rPr>
              <w:t>培養騎乘機車與考照能力</w:t>
            </w:r>
          </w:p>
          <w:p w14:paraId="430C8D80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Cd-V-2 </w:t>
            </w:r>
            <w:r>
              <w:rPr>
                <w:rFonts w:ascii="Times New Roman" w:eastAsia="標楷體" w:hAnsi="Times New Roman"/>
                <w:szCs w:val="24"/>
              </w:rPr>
              <w:t>認識機車的安全配備與合宜的服裝</w:t>
            </w:r>
          </w:p>
          <w:p w14:paraId="539D39C5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Cd-V-3 </w:t>
            </w:r>
            <w:r>
              <w:rPr>
                <w:rFonts w:ascii="Times New Roman" w:eastAsia="標楷體" w:hAnsi="Times New Roman"/>
                <w:szCs w:val="24"/>
              </w:rPr>
              <w:t>了解騎乘機車的風險</w:t>
            </w:r>
          </w:p>
        </w:tc>
      </w:tr>
      <w:tr w:rsidR="00C57730" w14:paraId="58367557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4E3B" w14:textId="77777777" w:rsidR="00C57730" w:rsidRDefault="00C57730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4D5D1" w14:textId="77777777" w:rsidR="00C57730" w:rsidRDefault="00000000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小客車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AF76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F126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09E2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FD18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3AF6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Ce-V-1 </w:t>
            </w:r>
            <w:r>
              <w:rPr>
                <w:rFonts w:ascii="Times New Roman" w:eastAsia="標楷體" w:hAnsi="Times New Roman"/>
                <w:szCs w:val="24"/>
              </w:rPr>
              <w:t>認識汽車的安全配備</w:t>
            </w:r>
          </w:p>
          <w:p w14:paraId="7739E6E0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 xml:space="preserve">Ce-V-2 </w:t>
            </w:r>
            <w:r>
              <w:rPr>
                <w:rFonts w:ascii="Times New Roman" w:eastAsia="標楷體" w:hAnsi="Times New Roman"/>
                <w:szCs w:val="24"/>
              </w:rPr>
              <w:t>判斷汽車故障狀況的情形</w:t>
            </w:r>
          </w:p>
          <w:p w14:paraId="035B14B7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Ce-V-3 </w:t>
            </w:r>
            <w:r>
              <w:rPr>
                <w:rFonts w:ascii="Times New Roman" w:eastAsia="標楷體" w:hAnsi="Times New Roman"/>
                <w:szCs w:val="24"/>
              </w:rPr>
              <w:t>了解汽車駕駛的相關法規</w:t>
            </w:r>
          </w:p>
        </w:tc>
      </w:tr>
      <w:tr w:rsidR="00C57730" w14:paraId="28806E63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61AC" w14:textId="77777777" w:rsidR="00C57730" w:rsidRDefault="00C57730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DFE0" w14:textId="77777777" w:rsidR="00C57730" w:rsidRDefault="00000000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其他載具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466D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AA52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0D1E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FF28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Cf-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了解其他載具的適當使用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7168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無指標</w:t>
            </w:r>
          </w:p>
        </w:tc>
      </w:tr>
      <w:tr w:rsidR="00C57730" w14:paraId="39428844" w14:textId="77777777">
        <w:tblPrEx>
          <w:tblCellMar>
            <w:top w:w="0" w:type="dxa"/>
            <w:bottom w:w="0" w:type="dxa"/>
          </w:tblCellMar>
        </w:tblPrEx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8A01" w14:textId="77777777" w:rsidR="00C57730" w:rsidRDefault="00000000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交通知能與科技運用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317D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Ⅰ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知道遵守交通指揮人員的指揮</w:t>
            </w:r>
          </w:p>
          <w:p w14:paraId="3A755C2E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Ⅰ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認識常見的交通標誌、標線與號誌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2D66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認識行人與自行車有關的交通標誌、標線與號誌</w:t>
            </w:r>
          </w:p>
          <w:p w14:paraId="0F006FFC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認識通行空間的意義與重要性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C66E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認識行人與自行車有關的通行路權與道路交通規則</w:t>
            </w:r>
          </w:p>
          <w:p w14:paraId="63CD200F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了解兒童常見的交通事故及其發生原因</w:t>
            </w:r>
          </w:p>
          <w:p w14:paraId="4F53BED5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-3 </w:t>
            </w:r>
            <w:r>
              <w:rPr>
                <w:rFonts w:ascii="Times New Roman" w:eastAsia="標楷體" w:hAnsi="Times New Roman"/>
                <w:szCs w:val="24"/>
              </w:rPr>
              <w:t>規劃安全的上下學路線與方式</w:t>
            </w:r>
          </w:p>
          <w:p w14:paraId="5ACCD3FC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-4 </w:t>
            </w:r>
            <w:r>
              <w:rPr>
                <w:rFonts w:ascii="Times New Roman" w:eastAsia="標楷體" w:hAnsi="Times New Roman"/>
                <w:szCs w:val="24"/>
              </w:rPr>
              <w:t>採取行動解決日常生活中遇到的交通問題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45E2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落實遵守交通規則</w:t>
            </w:r>
          </w:p>
          <w:p w14:paraId="6F9ED90C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了解青少年常見的交通事故及其發生原因</w:t>
            </w:r>
          </w:p>
          <w:p w14:paraId="3BF99B91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-3 </w:t>
            </w:r>
            <w:r>
              <w:rPr>
                <w:rFonts w:ascii="Times New Roman" w:eastAsia="標楷體" w:hAnsi="Times New Roman"/>
                <w:szCs w:val="24"/>
              </w:rPr>
              <w:t>運用科技提升交通的便利性</w:t>
            </w:r>
          </w:p>
          <w:p w14:paraId="71D1ED67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D-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-4 </w:t>
            </w:r>
            <w:r>
              <w:rPr>
                <w:rFonts w:ascii="Times New Roman" w:eastAsia="標楷體" w:hAnsi="Times New Roman"/>
                <w:szCs w:val="24"/>
              </w:rPr>
              <w:t>了解科技對交通工具運行與安全的影響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7F8E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D-V-1 </w:t>
            </w:r>
            <w:r>
              <w:rPr>
                <w:rFonts w:ascii="Times New Roman" w:eastAsia="標楷體" w:hAnsi="Times New Roman"/>
                <w:szCs w:val="24"/>
              </w:rPr>
              <w:t>探究通行路權及交通設施誌設置的目的</w:t>
            </w:r>
          </w:p>
          <w:p w14:paraId="58633D3B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D-V-2 </w:t>
            </w:r>
            <w:r>
              <w:rPr>
                <w:rFonts w:ascii="Times New Roman" w:eastAsia="標楷體" w:hAnsi="Times New Roman"/>
                <w:szCs w:val="24"/>
              </w:rPr>
              <w:t>了解交通保險及保障對象</w:t>
            </w:r>
          </w:p>
          <w:p w14:paraId="7230E7AF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D-V-3 </w:t>
            </w:r>
            <w:r>
              <w:rPr>
                <w:rFonts w:ascii="Times New Roman" w:eastAsia="標楷體" w:hAnsi="Times New Roman"/>
                <w:szCs w:val="24"/>
              </w:rPr>
              <w:t>分析在地交通事故的特性</w:t>
            </w:r>
          </w:p>
          <w:p w14:paraId="593509F3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D-V-4 </w:t>
            </w:r>
            <w:r>
              <w:rPr>
                <w:rFonts w:ascii="Times New Roman" w:eastAsia="標楷體" w:hAnsi="Times New Roman"/>
                <w:szCs w:val="24"/>
              </w:rPr>
              <w:t>分析國內常見的交通事故特性</w:t>
            </w:r>
          </w:p>
          <w:p w14:paraId="62CBA656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D-V-5 </w:t>
            </w:r>
            <w:r>
              <w:rPr>
                <w:rFonts w:ascii="Times New Roman" w:eastAsia="標楷體" w:hAnsi="Times New Roman"/>
                <w:szCs w:val="24"/>
              </w:rPr>
              <w:t>探究交通事故個案的傷害案例</w:t>
            </w:r>
          </w:p>
          <w:p w14:paraId="39B92322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D-V-6 </w:t>
            </w:r>
            <w:r>
              <w:rPr>
                <w:rFonts w:ascii="Times New Roman" w:eastAsia="標楷體" w:hAnsi="Times New Roman"/>
                <w:szCs w:val="24"/>
              </w:rPr>
              <w:t>運用科技解決交通面臨的問題</w:t>
            </w:r>
          </w:p>
          <w:p w14:paraId="0E85ACCA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D-V-7 </w:t>
            </w:r>
            <w:r>
              <w:rPr>
                <w:rFonts w:ascii="Times New Roman" w:eastAsia="標楷體" w:hAnsi="Times New Roman"/>
                <w:szCs w:val="24"/>
              </w:rPr>
              <w:t>探究防禦駕駛的重要性與技巧</w:t>
            </w:r>
          </w:p>
        </w:tc>
      </w:tr>
      <w:tr w:rsidR="00C57730" w14:paraId="523E4A5A" w14:textId="77777777">
        <w:tblPrEx>
          <w:tblCellMar>
            <w:top w:w="0" w:type="dxa"/>
            <w:bottom w:w="0" w:type="dxa"/>
          </w:tblCellMar>
        </w:tblPrEx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6C19" w14:textId="77777777" w:rsidR="00C57730" w:rsidRDefault="00000000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交通事件應變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DB4A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E-</w:t>
            </w:r>
            <w:r>
              <w:rPr>
                <w:rFonts w:ascii="Times New Roman" w:eastAsia="標楷體" w:hAnsi="Times New Roman" w:cs="微軟正黑體"/>
                <w:szCs w:val="24"/>
              </w:rPr>
              <w:t>Ⅰ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知道發生交通事故的求助方式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886A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E-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學習並演練交通事故的通報流程與方法</w:t>
            </w:r>
            <w:r>
              <w:rPr>
                <w:rFonts w:ascii="Times New Roman" w:eastAsia="標楷體" w:hAnsi="Times New Roman"/>
                <w:szCs w:val="24"/>
              </w:rPr>
              <w:t>E-</w:t>
            </w:r>
            <w:r>
              <w:rPr>
                <w:rFonts w:ascii="Times New Roman" w:eastAsia="標楷體" w:hAnsi="Times New Roman" w:cs="微軟正黑體"/>
                <w:szCs w:val="24"/>
              </w:rPr>
              <w:t>Ⅱ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學習並演練發生交通事故的避難與逃生方式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1EE0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E-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了解發生交通事故的處理方法與通報協助方式</w:t>
            </w:r>
          </w:p>
          <w:p w14:paraId="36B16572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E-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熟悉並演練交通工具的基本避難與逃生方式</w:t>
            </w:r>
          </w:p>
          <w:p w14:paraId="4E8D99CF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E-</w:t>
            </w:r>
            <w:r>
              <w:rPr>
                <w:rFonts w:ascii="Times New Roman" w:eastAsia="標楷體" w:hAnsi="Times New Roman" w:cs="微軟正黑體"/>
                <w:szCs w:val="24"/>
              </w:rPr>
              <w:t>Ⅲ</w:t>
            </w:r>
            <w:r>
              <w:rPr>
                <w:rFonts w:ascii="Times New Roman" w:eastAsia="標楷體" w:hAnsi="Times New Roman"/>
                <w:szCs w:val="24"/>
              </w:rPr>
              <w:t xml:space="preserve">-3 </w:t>
            </w:r>
            <w:r>
              <w:rPr>
                <w:rFonts w:ascii="Times New Roman" w:eastAsia="標楷體" w:hAnsi="Times New Roman"/>
                <w:szCs w:val="24"/>
              </w:rPr>
              <w:t>學習交通事故傷害的急救方式與設施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7A69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E-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-1 </w:t>
            </w:r>
            <w:r>
              <w:rPr>
                <w:rFonts w:ascii="Times New Roman" w:eastAsia="標楷體" w:hAnsi="Times New Roman"/>
                <w:szCs w:val="24"/>
              </w:rPr>
              <w:t>了解船舶或航空器的避難與逃生方式</w:t>
            </w:r>
          </w:p>
          <w:p w14:paraId="5C2ECA50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E-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-2 </w:t>
            </w:r>
            <w:r>
              <w:rPr>
                <w:rFonts w:ascii="Times New Roman" w:eastAsia="標楷體" w:hAnsi="Times New Roman"/>
                <w:szCs w:val="24"/>
              </w:rPr>
              <w:t>了解交通事故的基本處理方式</w:t>
            </w:r>
          </w:p>
          <w:p w14:paraId="0A14336F" w14:textId="77777777" w:rsidR="00C57730" w:rsidRDefault="00000000">
            <w:r>
              <w:rPr>
                <w:rFonts w:ascii="Times New Roman" w:eastAsia="標楷體" w:hAnsi="Times New Roman"/>
                <w:szCs w:val="24"/>
              </w:rPr>
              <w:t>E-</w:t>
            </w:r>
            <w:r>
              <w:rPr>
                <w:rFonts w:ascii="Times New Roman" w:eastAsia="標楷體" w:hAnsi="Times New Roman" w:cs="微軟正黑體"/>
                <w:szCs w:val="24"/>
              </w:rPr>
              <w:t>Ⅳ</w:t>
            </w:r>
            <w:r>
              <w:rPr>
                <w:rFonts w:ascii="Times New Roman" w:eastAsia="標楷體" w:hAnsi="Times New Roman"/>
                <w:szCs w:val="24"/>
              </w:rPr>
              <w:t xml:space="preserve">-3 </w:t>
            </w:r>
            <w:r>
              <w:rPr>
                <w:rFonts w:ascii="Times New Roman" w:eastAsia="標楷體" w:hAnsi="Times New Roman"/>
                <w:szCs w:val="24"/>
              </w:rPr>
              <w:t>了解並演練基本的交通事故急救方法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F108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E-V-1 </w:t>
            </w:r>
            <w:r>
              <w:rPr>
                <w:rFonts w:ascii="Times New Roman" w:eastAsia="標楷體" w:hAnsi="Times New Roman"/>
                <w:szCs w:val="24"/>
              </w:rPr>
              <w:t>了解交通事故的現場處理方式</w:t>
            </w:r>
          </w:p>
          <w:p w14:paraId="32FC933A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E-V-2</w:t>
            </w:r>
            <w:r>
              <w:rPr>
                <w:rFonts w:ascii="Times New Roman" w:eastAsia="標楷體" w:hAnsi="Times New Roman"/>
                <w:szCs w:val="24"/>
              </w:rPr>
              <w:t>了解交通事故衍生的法律責任</w:t>
            </w:r>
          </w:p>
          <w:p w14:paraId="1EA8F150" w14:textId="77777777" w:rsidR="00C57730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E-V-3</w:t>
            </w:r>
            <w:r>
              <w:rPr>
                <w:rFonts w:ascii="Times New Roman" w:eastAsia="標楷體" w:hAnsi="Times New Roman"/>
                <w:szCs w:val="24"/>
              </w:rPr>
              <w:t>熟悉交通事故的救護知識、方法與急救方法</w:t>
            </w:r>
          </w:p>
        </w:tc>
      </w:tr>
    </w:tbl>
    <w:p w14:paraId="3AB732B1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21207B88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762FD1F7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2396EE76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7046F6E9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6D7B44E0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2D0E2582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12C1C7DE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2F1D48BF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117C8A9A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71DDE6CC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68EC0A6E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42591493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6E77137B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69334BD8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6FF1888A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201005A1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21B4AFC2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2BC756C8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1958FE11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061789A0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5007827C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4B25B433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007EEA9D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1FFB3399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02F72EA8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5FC5993E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3A94B62E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761DE2EA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739733E6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0AAEF95E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75A13388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4442E4F0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5555A0D4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5107D675" w14:textId="77777777" w:rsidR="00C57730" w:rsidRDefault="00C57730">
      <w:pPr>
        <w:pStyle w:val="aa"/>
        <w:spacing w:line="400" w:lineRule="exact"/>
        <w:jc w:val="both"/>
        <w:rPr>
          <w:rFonts w:eastAsia="標楷體"/>
        </w:rPr>
      </w:pPr>
    </w:p>
    <w:p w14:paraId="34BB207E" w14:textId="77777777" w:rsidR="00C57730" w:rsidRDefault="00000000">
      <w:pPr>
        <w:pStyle w:val="aa"/>
        <w:jc w:val="both"/>
      </w:pPr>
      <w:r>
        <w:rPr>
          <w:rFonts w:eastAsia="標楷體"/>
          <w:sz w:val="28"/>
          <w:szCs w:val="28"/>
          <w:shd w:val="clear" w:color="auto" w:fill="FFFFFF"/>
        </w:rPr>
        <w:t>附件</w:t>
      </w:r>
      <w:r>
        <w:rPr>
          <w:rFonts w:eastAsia="標楷體"/>
          <w:sz w:val="28"/>
          <w:szCs w:val="28"/>
          <w:shd w:val="clear" w:color="auto" w:fill="FFFFFF"/>
        </w:rPr>
        <w:t>3</w:t>
      </w:r>
    </w:p>
    <w:p w14:paraId="09DA6163" w14:textId="77777777" w:rsidR="00C57730" w:rsidRDefault="00000000">
      <w:pPr>
        <w:pStyle w:val="aa"/>
        <w:spacing w:after="180" w:line="400" w:lineRule="exact"/>
        <w:jc w:val="center"/>
      </w:pPr>
      <w:r>
        <w:rPr>
          <w:rFonts w:eastAsia="標楷體"/>
          <w:b/>
          <w:bCs/>
          <w:sz w:val="32"/>
          <w:szCs w:val="28"/>
        </w:rPr>
        <w:t>高雄市</w:t>
      </w:r>
      <w:r>
        <w:rPr>
          <w:rFonts w:eastAsia="標楷體"/>
          <w:b/>
          <w:bCs/>
          <w:sz w:val="32"/>
          <w:szCs w:val="28"/>
        </w:rPr>
        <w:t>113</w:t>
      </w:r>
      <w:r>
        <w:rPr>
          <w:rFonts w:eastAsia="標楷體"/>
          <w:b/>
          <w:bCs/>
          <w:sz w:val="32"/>
          <w:szCs w:val="28"/>
        </w:rPr>
        <w:t>年度「雄愛輕軌」交通安全教案甄選補助計畫成果報告</w:t>
      </w:r>
    </w:p>
    <w:tbl>
      <w:tblPr>
        <w:tblW w:w="94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6"/>
        <w:gridCol w:w="3136"/>
        <w:gridCol w:w="179"/>
        <w:gridCol w:w="853"/>
        <w:gridCol w:w="6"/>
        <w:gridCol w:w="485"/>
        <w:gridCol w:w="3346"/>
      </w:tblGrid>
      <w:tr w:rsidR="00C57730" w14:paraId="7B5ECD47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8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BDC0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計畫名稱</w:t>
            </w:r>
          </w:p>
        </w:tc>
        <w:tc>
          <w:tcPr>
            <w:tcW w:w="8005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3DB9" w14:textId="77777777" w:rsidR="00C57730" w:rsidRDefault="00000000">
            <w:pPr>
              <w:pStyle w:val="aa"/>
              <w:spacing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高雄市</w:t>
            </w:r>
            <w:r>
              <w:rPr>
                <w:rFonts w:eastAsia="標楷體"/>
                <w:bCs/>
                <w:sz w:val="28"/>
                <w:szCs w:val="28"/>
              </w:rPr>
              <w:t>113</w:t>
            </w:r>
            <w:r>
              <w:rPr>
                <w:rFonts w:eastAsia="標楷體"/>
                <w:bCs/>
                <w:sz w:val="28"/>
                <w:szCs w:val="28"/>
              </w:rPr>
              <w:t>年度「雄愛輕軌」交通安全教案甄選補助計畫</w:t>
            </w:r>
          </w:p>
        </w:tc>
      </w:tr>
      <w:tr w:rsidR="00C57730" w14:paraId="7C77627C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8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0C48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辦理學校</w:t>
            </w:r>
          </w:p>
        </w:tc>
        <w:tc>
          <w:tcPr>
            <w:tcW w:w="33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3126" w14:textId="77777777" w:rsidR="00C57730" w:rsidRDefault="00C57730">
            <w:pPr>
              <w:pStyle w:val="aa"/>
              <w:spacing w:line="400" w:lineRule="exact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134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568C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輕軌站名</w:t>
            </w:r>
          </w:p>
        </w:tc>
        <w:tc>
          <w:tcPr>
            <w:tcW w:w="33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073D" w14:textId="77777777" w:rsidR="00C57730" w:rsidRDefault="00C57730">
            <w:pPr>
              <w:pStyle w:val="aa"/>
              <w:spacing w:line="400" w:lineRule="exact"/>
              <w:jc w:val="both"/>
              <w:rPr>
                <w:rFonts w:eastAsia="標楷體"/>
                <w:bCs/>
                <w:sz w:val="28"/>
              </w:rPr>
            </w:pPr>
          </w:p>
        </w:tc>
      </w:tr>
      <w:tr w:rsidR="00C57730" w14:paraId="2719BC09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8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1926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課程實施時間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8213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班級一</w:t>
            </w: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E060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113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</w:p>
        </w:tc>
      </w:tr>
      <w:tr w:rsidR="00C57730" w14:paraId="4A96D98B" w14:textId="77777777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48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742C" w14:textId="77777777" w:rsidR="00C57730" w:rsidRDefault="00C5773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79BB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班級二</w:t>
            </w: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2A1D3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113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</w:p>
        </w:tc>
      </w:tr>
      <w:tr w:rsidR="00C57730" w14:paraId="51FAC6DC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148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9313" w14:textId="77777777" w:rsidR="00C57730" w:rsidRDefault="00C5773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F0C1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班級三</w:t>
            </w: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066F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113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日</w:t>
            </w:r>
          </w:p>
        </w:tc>
      </w:tr>
      <w:tr w:rsidR="00C57730" w14:paraId="6CCD5C14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CD66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參加班級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95FA" w14:textId="77777777" w:rsidR="00C57730" w:rsidRDefault="00C5773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7730" w14:paraId="5B73013F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5751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參加人次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6F33" w14:textId="77777777" w:rsidR="00C57730" w:rsidRDefault="00C5773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7730" w14:paraId="637FC7C9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A254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附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件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658E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成果紀錄（含文字敘述及照片）</w:t>
            </w:r>
          </w:p>
        </w:tc>
      </w:tr>
      <w:tr w:rsidR="00C57730" w14:paraId="296B661A" w14:textId="77777777">
        <w:tblPrEx>
          <w:tblCellMar>
            <w:top w:w="0" w:type="dxa"/>
            <w:bottom w:w="0" w:type="dxa"/>
          </w:tblCellMar>
        </w:tblPrEx>
        <w:trPr>
          <w:trHeight w:val="5427"/>
          <w:jc w:val="center"/>
        </w:trPr>
        <w:tc>
          <w:tcPr>
            <w:tcW w:w="14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43A2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效益簡評（含檢討及建議）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80FB" w14:textId="77777777" w:rsidR="00C57730" w:rsidRDefault="00000000">
            <w:pPr>
              <w:pStyle w:val="aa"/>
              <w:snapToGrid w:val="0"/>
              <w:spacing w:line="300" w:lineRule="auto"/>
              <w:jc w:val="both"/>
            </w:pPr>
            <w:r>
              <w:rPr>
                <w:rFonts w:eastAsia="標楷體"/>
                <w:sz w:val="28"/>
                <w:szCs w:val="28"/>
              </w:rPr>
              <w:t>執行情形（簡述教學活動辦理情形並繳交教學設計</w:t>
            </w:r>
            <w:r>
              <w:rPr>
                <w:rFonts w:eastAsia="標楷體"/>
                <w:sz w:val="28"/>
                <w:szCs w:val="28"/>
                <w:u w:val="double"/>
              </w:rPr>
              <w:t>如附表</w:t>
            </w:r>
            <w:r>
              <w:rPr>
                <w:rFonts w:eastAsia="標楷體"/>
                <w:sz w:val="28"/>
                <w:szCs w:val="28"/>
              </w:rPr>
              <w:t>）：</w:t>
            </w:r>
          </w:p>
          <w:p w14:paraId="5B9402EF" w14:textId="77777777" w:rsidR="00C57730" w:rsidRDefault="00C5773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58417E4A" w14:textId="77777777" w:rsidR="00C57730" w:rsidRDefault="00C5773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6396B333" w14:textId="77777777" w:rsidR="00C57730" w:rsidRDefault="00C5773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27658EF6" w14:textId="77777777" w:rsidR="00C57730" w:rsidRDefault="00C5773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7E2A2843" w14:textId="77777777" w:rsidR="00C57730" w:rsidRDefault="0000000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效益簡評（優點）：</w:t>
            </w:r>
          </w:p>
          <w:p w14:paraId="32579BAF" w14:textId="77777777" w:rsidR="00C57730" w:rsidRDefault="00C5773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65FC6077" w14:textId="77777777" w:rsidR="00C57730" w:rsidRDefault="00C5773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1E0D918B" w14:textId="77777777" w:rsidR="00C57730" w:rsidRDefault="00C5773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099552F2" w14:textId="77777777" w:rsidR="00C57730" w:rsidRDefault="0000000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檢討事項（缺點）：</w:t>
            </w:r>
          </w:p>
          <w:p w14:paraId="409BD266" w14:textId="77777777" w:rsidR="00C57730" w:rsidRDefault="00C5773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34E36DA5" w14:textId="77777777" w:rsidR="00C57730" w:rsidRDefault="00C5773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13F21D93" w14:textId="77777777" w:rsidR="00C57730" w:rsidRDefault="00C5773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4A654095" w14:textId="77777777" w:rsidR="00C57730" w:rsidRDefault="00C57730">
            <w:pPr>
              <w:pStyle w:val="aa"/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7730" w14:paraId="1F317293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C259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填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表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8E12" w14:textId="77777777" w:rsidR="00C57730" w:rsidRDefault="00C57730">
            <w:pPr>
              <w:pStyle w:val="aa"/>
              <w:spacing w:line="400" w:lineRule="exact"/>
              <w:ind w:left="610" w:hanging="6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3C26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886B" w14:textId="77777777" w:rsidR="00C57730" w:rsidRDefault="00C5773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7730" w14:paraId="69B3A917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3510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817A" w14:textId="77777777" w:rsidR="00C57730" w:rsidRDefault="00C57730">
            <w:pPr>
              <w:pStyle w:val="aa"/>
              <w:spacing w:line="400" w:lineRule="exact"/>
              <w:ind w:left="610" w:hanging="6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F6EA" w14:textId="77777777" w:rsidR="00C57730" w:rsidRDefault="0000000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傳真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67CA" w14:textId="77777777" w:rsidR="00C57730" w:rsidRDefault="00C5773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7730" w14:paraId="00BDF426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C92C" w14:textId="77777777" w:rsidR="00C57730" w:rsidRDefault="00000000">
            <w:pPr>
              <w:pStyle w:val="aa"/>
              <w:spacing w:line="400" w:lineRule="exact"/>
              <w:ind w:left="610" w:hanging="61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7374" w14:textId="77777777" w:rsidR="00C57730" w:rsidRDefault="00C57730">
            <w:pPr>
              <w:pStyle w:val="aa"/>
              <w:spacing w:line="400" w:lineRule="exact"/>
              <w:ind w:left="610" w:hanging="61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7730" w14:paraId="781265DA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8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0277" w14:textId="77777777" w:rsidR="00C57730" w:rsidRDefault="00000000">
            <w:pPr>
              <w:pStyle w:val="aa"/>
              <w:spacing w:line="400" w:lineRule="exact"/>
              <w:ind w:left="610" w:hanging="61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填表日期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4C9A" w14:textId="77777777" w:rsidR="00C57730" w:rsidRDefault="00C57730">
            <w:pPr>
              <w:pStyle w:val="aa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74DA63B3" w14:textId="77777777" w:rsidR="00C57730" w:rsidRDefault="00000000">
      <w:pPr>
        <w:pStyle w:val="aa"/>
        <w:spacing w:line="400" w:lineRule="exact"/>
        <w:jc w:val="center"/>
      </w:pPr>
      <w:r>
        <w:rPr>
          <w:rFonts w:eastAsia="標楷體"/>
          <w:b/>
          <w:bCs/>
          <w:sz w:val="30"/>
          <w:szCs w:val="30"/>
        </w:rPr>
        <w:t>高雄市</w:t>
      </w:r>
      <w:r>
        <w:rPr>
          <w:rFonts w:eastAsia="標楷體"/>
          <w:b/>
          <w:bCs/>
          <w:sz w:val="30"/>
          <w:szCs w:val="30"/>
        </w:rPr>
        <w:t>113</w:t>
      </w:r>
      <w:r>
        <w:rPr>
          <w:rFonts w:eastAsia="標楷體"/>
          <w:b/>
          <w:bCs/>
          <w:sz w:val="30"/>
          <w:szCs w:val="30"/>
        </w:rPr>
        <w:t>年度「雄愛輕軌」交通安全教案甄選補助計畫</w:t>
      </w:r>
      <w:r>
        <w:rPr>
          <w:rFonts w:eastAsia="標楷體"/>
          <w:b/>
          <w:sz w:val="30"/>
          <w:szCs w:val="30"/>
        </w:rPr>
        <w:t>教學成果紀錄</w:t>
      </w:r>
    </w:p>
    <w:p w14:paraId="792FCA3A" w14:textId="77777777" w:rsidR="00C57730" w:rsidRDefault="00C57730">
      <w:pPr>
        <w:pStyle w:val="aa"/>
        <w:spacing w:line="400" w:lineRule="exact"/>
        <w:jc w:val="center"/>
        <w:rPr>
          <w:rFonts w:eastAsia="標楷體"/>
          <w:b/>
          <w:sz w:val="30"/>
          <w:szCs w:val="30"/>
        </w:rPr>
      </w:pPr>
    </w:p>
    <w:tbl>
      <w:tblPr>
        <w:tblW w:w="91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7"/>
        <w:gridCol w:w="4587"/>
      </w:tblGrid>
      <w:tr w:rsidR="00C57730" w14:paraId="6B049083" w14:textId="77777777">
        <w:tblPrEx>
          <w:tblCellMar>
            <w:top w:w="0" w:type="dxa"/>
            <w:bottom w:w="0" w:type="dxa"/>
          </w:tblCellMar>
        </w:tblPrEx>
        <w:trPr>
          <w:trHeight w:val="3200"/>
          <w:jc w:val="center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0B2E" w14:textId="77777777" w:rsidR="00C57730" w:rsidRDefault="00000000">
            <w:pPr>
              <w:pStyle w:val="aa"/>
              <w:spacing w:after="180" w:line="400" w:lineRule="exact"/>
              <w:jc w:val="both"/>
            </w:pPr>
            <w:r>
              <w:rPr>
                <w:rFonts w:eastAsia="標楷體"/>
                <w:sz w:val="28"/>
                <w:szCs w:val="32"/>
              </w:rPr>
              <w:lastRenderedPageBreak/>
              <w:t>請黏貼照片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C425" w14:textId="77777777" w:rsidR="00C57730" w:rsidRDefault="00000000">
            <w:pPr>
              <w:pStyle w:val="aa"/>
              <w:spacing w:after="180" w:line="400" w:lineRule="exact"/>
              <w:jc w:val="both"/>
            </w:pPr>
            <w:r>
              <w:rPr>
                <w:rFonts w:eastAsia="標楷體"/>
                <w:sz w:val="28"/>
                <w:szCs w:val="32"/>
              </w:rPr>
              <w:t>請黏貼照片</w:t>
            </w:r>
          </w:p>
        </w:tc>
      </w:tr>
      <w:tr w:rsidR="00C57730" w14:paraId="397EB227" w14:textId="77777777">
        <w:tblPrEx>
          <w:tblCellMar>
            <w:top w:w="0" w:type="dxa"/>
            <w:bottom w:w="0" w:type="dxa"/>
          </w:tblCellMar>
        </w:tblPrEx>
        <w:trPr>
          <w:trHeight w:val="817"/>
          <w:jc w:val="center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DFF6" w14:textId="77777777" w:rsidR="00C57730" w:rsidRDefault="00000000">
            <w:pPr>
              <w:pStyle w:val="aa"/>
              <w:spacing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A946" w14:textId="77777777" w:rsidR="00C57730" w:rsidRDefault="00000000">
            <w:pPr>
              <w:pStyle w:val="aa"/>
              <w:spacing w:after="180" w:line="400" w:lineRule="exact"/>
              <w:ind w:left="720" w:hanging="7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C57730" w14:paraId="245D8594" w14:textId="77777777">
        <w:tblPrEx>
          <w:tblCellMar>
            <w:top w:w="0" w:type="dxa"/>
            <w:bottom w:w="0" w:type="dxa"/>
          </w:tblCellMar>
        </w:tblPrEx>
        <w:trPr>
          <w:trHeight w:val="2958"/>
          <w:jc w:val="center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6632" w14:textId="77777777" w:rsidR="00C57730" w:rsidRDefault="00000000">
            <w:pPr>
              <w:pStyle w:val="aa"/>
              <w:spacing w:after="180" w:line="400" w:lineRule="exact"/>
              <w:jc w:val="both"/>
            </w:pPr>
            <w:r>
              <w:rPr>
                <w:rFonts w:eastAsia="標楷體"/>
                <w:sz w:val="28"/>
                <w:szCs w:val="32"/>
              </w:rPr>
              <w:t>請黏貼照片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78D0" w14:textId="77777777" w:rsidR="00C57730" w:rsidRDefault="00000000">
            <w:pPr>
              <w:pStyle w:val="aa"/>
              <w:spacing w:after="180" w:line="400" w:lineRule="exact"/>
              <w:jc w:val="both"/>
            </w:pPr>
            <w:r>
              <w:rPr>
                <w:rFonts w:eastAsia="標楷體"/>
                <w:sz w:val="28"/>
                <w:szCs w:val="32"/>
              </w:rPr>
              <w:t>請黏貼照片</w:t>
            </w:r>
          </w:p>
        </w:tc>
      </w:tr>
      <w:tr w:rsidR="00C57730" w14:paraId="26132622" w14:textId="77777777">
        <w:tblPrEx>
          <w:tblCellMar>
            <w:top w:w="0" w:type="dxa"/>
            <w:bottom w:w="0" w:type="dxa"/>
          </w:tblCellMar>
        </w:tblPrEx>
        <w:trPr>
          <w:trHeight w:val="857"/>
          <w:jc w:val="center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3337" w14:textId="77777777" w:rsidR="00C57730" w:rsidRDefault="00000000">
            <w:pPr>
              <w:pStyle w:val="aa"/>
              <w:spacing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A483" w14:textId="77777777" w:rsidR="00C57730" w:rsidRDefault="00000000">
            <w:pPr>
              <w:pStyle w:val="aa"/>
              <w:spacing w:after="180" w:line="400" w:lineRule="exact"/>
              <w:ind w:left="720" w:hanging="7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C57730" w14:paraId="1C2439F8" w14:textId="77777777">
        <w:tblPrEx>
          <w:tblCellMar>
            <w:top w:w="0" w:type="dxa"/>
            <w:bottom w:w="0" w:type="dxa"/>
          </w:tblCellMar>
        </w:tblPrEx>
        <w:trPr>
          <w:trHeight w:val="3200"/>
          <w:jc w:val="center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B999" w14:textId="77777777" w:rsidR="00C57730" w:rsidRDefault="00000000">
            <w:pPr>
              <w:pStyle w:val="aa"/>
              <w:spacing w:after="180" w:line="400" w:lineRule="exact"/>
              <w:jc w:val="both"/>
            </w:pPr>
            <w:r>
              <w:rPr>
                <w:rFonts w:eastAsia="標楷體"/>
                <w:sz w:val="28"/>
                <w:szCs w:val="32"/>
              </w:rPr>
              <w:t>請黏貼照片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F4DA" w14:textId="77777777" w:rsidR="00C57730" w:rsidRDefault="00000000">
            <w:pPr>
              <w:pStyle w:val="aa"/>
              <w:spacing w:after="180" w:line="400" w:lineRule="exact"/>
              <w:jc w:val="both"/>
            </w:pPr>
            <w:r>
              <w:rPr>
                <w:rFonts w:eastAsia="標楷體"/>
                <w:sz w:val="28"/>
                <w:szCs w:val="32"/>
              </w:rPr>
              <w:t>請黏貼照片</w:t>
            </w:r>
          </w:p>
        </w:tc>
      </w:tr>
      <w:tr w:rsidR="00C57730" w14:paraId="3901487E" w14:textId="77777777">
        <w:tblPrEx>
          <w:tblCellMar>
            <w:top w:w="0" w:type="dxa"/>
            <w:bottom w:w="0" w:type="dxa"/>
          </w:tblCellMar>
        </w:tblPrEx>
        <w:trPr>
          <w:trHeight w:val="887"/>
          <w:jc w:val="center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B2CA" w14:textId="77777777" w:rsidR="00C57730" w:rsidRDefault="00000000">
            <w:pPr>
              <w:pStyle w:val="aa"/>
              <w:spacing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C51A" w14:textId="77777777" w:rsidR="00C57730" w:rsidRDefault="00000000">
            <w:pPr>
              <w:pStyle w:val="aa"/>
              <w:spacing w:after="180" w:line="400" w:lineRule="exact"/>
              <w:ind w:left="720" w:hanging="7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</w:tbl>
    <w:p w14:paraId="0146DFA5" w14:textId="77777777" w:rsidR="00C57730" w:rsidRDefault="00C57730">
      <w:pPr>
        <w:pStyle w:val="aa"/>
        <w:jc w:val="both"/>
        <w:rPr>
          <w:rFonts w:eastAsia="標楷體"/>
        </w:rPr>
      </w:pPr>
    </w:p>
    <w:p w14:paraId="16FE7690" w14:textId="77777777" w:rsidR="00C57730" w:rsidRDefault="00000000">
      <w:pPr>
        <w:pStyle w:val="aa"/>
        <w:spacing w:line="400" w:lineRule="exact"/>
        <w:ind w:left="280" w:hanging="280"/>
      </w:pPr>
      <w:r>
        <w:rPr>
          <w:rFonts w:ascii="Segoe UI Symbol" w:eastAsia="標楷體" w:hAnsi="Segoe UI Symbol" w:cs="Segoe UI Symbol"/>
          <w:sz w:val="28"/>
          <w:szCs w:val="28"/>
        </w:rPr>
        <w:t>★</w:t>
      </w:r>
      <w:r>
        <w:rPr>
          <w:rFonts w:eastAsia="標楷體"/>
          <w:sz w:val="28"/>
          <w:szCs w:val="28"/>
        </w:rPr>
        <w:t>成果報告請於教案課程實施完成後，</w:t>
      </w:r>
      <w:r>
        <w:rPr>
          <w:rFonts w:eastAsia="標楷體"/>
          <w:b/>
          <w:sz w:val="28"/>
          <w:szCs w:val="28"/>
          <w:u w:val="single"/>
        </w:rPr>
        <w:t>113</w:t>
      </w:r>
      <w:r>
        <w:rPr>
          <w:rFonts w:eastAsia="標楷體"/>
          <w:b/>
          <w:sz w:val="28"/>
          <w:szCs w:val="28"/>
          <w:u w:val="single"/>
        </w:rPr>
        <w:t>年</w:t>
      </w:r>
      <w:r>
        <w:rPr>
          <w:rFonts w:eastAsia="標楷體"/>
          <w:b/>
          <w:sz w:val="28"/>
          <w:szCs w:val="28"/>
          <w:u w:val="single"/>
        </w:rPr>
        <w:t>7</w:t>
      </w:r>
      <w:r>
        <w:rPr>
          <w:rFonts w:eastAsia="標楷體"/>
          <w:b/>
          <w:sz w:val="28"/>
          <w:szCs w:val="28"/>
          <w:u w:val="single"/>
        </w:rPr>
        <w:t>月</w:t>
      </w:r>
      <w:r>
        <w:rPr>
          <w:rFonts w:eastAsia="標楷體"/>
          <w:b/>
          <w:sz w:val="28"/>
          <w:szCs w:val="28"/>
          <w:u w:val="single"/>
        </w:rPr>
        <w:t>31</w:t>
      </w:r>
      <w:r>
        <w:rPr>
          <w:rFonts w:eastAsia="標楷體"/>
          <w:b/>
          <w:sz w:val="28"/>
          <w:szCs w:val="28"/>
          <w:u w:val="single"/>
        </w:rPr>
        <w:t>日</w:t>
      </w:r>
      <w:r>
        <w:rPr>
          <w:rFonts w:eastAsia="標楷體"/>
          <w:b/>
          <w:sz w:val="28"/>
          <w:szCs w:val="28"/>
          <w:u w:val="single"/>
        </w:rPr>
        <w:t>(</w:t>
      </w:r>
      <w:r>
        <w:rPr>
          <w:rFonts w:eastAsia="標楷體"/>
          <w:b/>
          <w:sz w:val="28"/>
          <w:szCs w:val="28"/>
          <w:u w:val="single"/>
        </w:rPr>
        <w:t>星期三</w:t>
      </w:r>
      <w:r>
        <w:rPr>
          <w:rFonts w:eastAsia="標楷體"/>
          <w:b/>
          <w:sz w:val="28"/>
          <w:szCs w:val="28"/>
          <w:u w:val="single"/>
        </w:rPr>
        <w:t>)</w:t>
      </w:r>
      <w:r>
        <w:rPr>
          <w:rFonts w:eastAsia="標楷體"/>
          <w:sz w:val="28"/>
          <w:szCs w:val="28"/>
        </w:rPr>
        <w:t>前，製作成果報告繳交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如附件</w:t>
      </w:r>
      <w:r>
        <w:rPr>
          <w:rFonts w:eastAsia="標楷體"/>
          <w:sz w:val="28"/>
          <w:szCs w:val="28"/>
        </w:rPr>
        <w:t>2)</w:t>
      </w:r>
      <w:r>
        <w:rPr>
          <w:rFonts w:eastAsia="標楷體"/>
          <w:sz w:val="28"/>
          <w:szCs w:val="28"/>
        </w:rPr>
        <w:t>，</w:t>
      </w:r>
      <w:r>
        <w:rPr>
          <w:rFonts w:eastAsia="標楷體"/>
          <w:b/>
          <w:sz w:val="28"/>
          <w:szCs w:val="28"/>
        </w:rPr>
        <w:t>電子檔</w:t>
      </w:r>
      <w:r>
        <w:rPr>
          <w:rFonts w:ascii="標楷體" w:eastAsia="標楷體" w:hAnsi="標楷體"/>
          <w:b/>
          <w:color w:val="000000"/>
          <w:sz w:val="28"/>
          <w:szCs w:val="28"/>
        </w:rPr>
        <w:t>上傳至https://reurl.cc/G4dqAA雲端資料夾，檔名請用「○○學校-</w:t>
      </w:r>
      <w:r>
        <w:rPr>
          <w:rFonts w:eastAsia="標楷體"/>
          <w:b/>
          <w:bCs/>
          <w:sz w:val="28"/>
          <w:szCs w:val="28"/>
        </w:rPr>
        <w:t>雄愛輕軌交通安全教案甄選</w:t>
      </w:r>
      <w:r>
        <w:rPr>
          <w:rFonts w:ascii="標楷體" w:eastAsia="標楷體" w:hAnsi="標楷體"/>
          <w:b/>
          <w:color w:val="000000"/>
          <w:sz w:val="28"/>
          <w:szCs w:val="28"/>
        </w:rPr>
        <w:t>成果報告」。</w:t>
      </w:r>
    </w:p>
    <w:sectPr w:rsidR="00C57730">
      <w:pgSz w:w="11906" w:h="16838"/>
      <w:pgMar w:top="993" w:right="1191" w:bottom="851" w:left="1191" w:header="720" w:footer="720" w:gutter="0"/>
      <w:cols w:space="720"/>
      <w:docGrid w:type="lines" w:linePitch="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A6E37" w14:textId="77777777" w:rsidR="002375A0" w:rsidRDefault="002375A0">
      <w:r>
        <w:separator/>
      </w:r>
    </w:p>
  </w:endnote>
  <w:endnote w:type="continuationSeparator" w:id="0">
    <w:p w14:paraId="72A4475B" w14:textId="77777777" w:rsidR="002375A0" w:rsidRDefault="0023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D46B6" w14:textId="77777777" w:rsidR="002375A0" w:rsidRDefault="002375A0">
      <w:r>
        <w:rPr>
          <w:color w:val="000000"/>
        </w:rPr>
        <w:separator/>
      </w:r>
    </w:p>
  </w:footnote>
  <w:footnote w:type="continuationSeparator" w:id="0">
    <w:p w14:paraId="0E779302" w14:textId="77777777" w:rsidR="002375A0" w:rsidRDefault="0023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44EA3"/>
    <w:multiLevelType w:val="multilevel"/>
    <w:tmpl w:val="F20443E0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B43C24"/>
    <w:multiLevelType w:val="multilevel"/>
    <w:tmpl w:val="C9AEA9EC"/>
    <w:lvl w:ilvl="0">
      <w:start w:val="1"/>
      <w:numFmt w:val="decimal"/>
      <w:lvlText w:val="(%1)"/>
      <w:lvlJc w:val="left"/>
      <w:pPr>
        <w:ind w:left="1287" w:hanging="720"/>
      </w:pPr>
      <w:rPr>
        <w:rFonts w:ascii="標楷體" w:eastAsia="標楷體" w:hAnsi="標楷體"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8B82166"/>
    <w:multiLevelType w:val="multilevel"/>
    <w:tmpl w:val="F0F8FFA6"/>
    <w:lvl w:ilvl="0">
      <w:start w:val="1"/>
      <w:numFmt w:val="decimal"/>
      <w:lvlText w:val="%1、"/>
      <w:lvlJc w:val="left"/>
      <w:pPr>
        <w:ind w:left="2324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2804" w:hanging="480"/>
      </w:pPr>
    </w:lvl>
    <w:lvl w:ilvl="2">
      <w:start w:val="1"/>
      <w:numFmt w:val="lowerRoman"/>
      <w:lvlText w:val="%3."/>
      <w:lvlJc w:val="right"/>
      <w:pPr>
        <w:ind w:left="3284" w:hanging="480"/>
      </w:pPr>
    </w:lvl>
    <w:lvl w:ilvl="3">
      <w:start w:val="1"/>
      <w:numFmt w:val="decimal"/>
      <w:lvlText w:val="%4."/>
      <w:lvlJc w:val="left"/>
      <w:pPr>
        <w:ind w:left="3764" w:hanging="480"/>
      </w:pPr>
    </w:lvl>
    <w:lvl w:ilvl="4">
      <w:start w:val="1"/>
      <w:numFmt w:val="ideographTraditional"/>
      <w:lvlText w:val="%5、"/>
      <w:lvlJc w:val="left"/>
      <w:pPr>
        <w:ind w:left="4244" w:hanging="480"/>
      </w:pPr>
    </w:lvl>
    <w:lvl w:ilvl="5">
      <w:start w:val="1"/>
      <w:numFmt w:val="lowerRoman"/>
      <w:lvlText w:val="%6."/>
      <w:lvlJc w:val="right"/>
      <w:pPr>
        <w:ind w:left="4724" w:hanging="480"/>
      </w:pPr>
    </w:lvl>
    <w:lvl w:ilvl="6">
      <w:start w:val="1"/>
      <w:numFmt w:val="decimal"/>
      <w:lvlText w:val="%7."/>
      <w:lvlJc w:val="left"/>
      <w:pPr>
        <w:ind w:left="5204" w:hanging="480"/>
      </w:pPr>
    </w:lvl>
    <w:lvl w:ilvl="7">
      <w:start w:val="1"/>
      <w:numFmt w:val="ideographTraditional"/>
      <w:lvlText w:val="%8、"/>
      <w:lvlJc w:val="left"/>
      <w:pPr>
        <w:ind w:left="5684" w:hanging="480"/>
      </w:pPr>
    </w:lvl>
    <w:lvl w:ilvl="8">
      <w:start w:val="1"/>
      <w:numFmt w:val="lowerRoman"/>
      <w:lvlText w:val="%9."/>
      <w:lvlJc w:val="right"/>
      <w:pPr>
        <w:ind w:left="6164" w:hanging="480"/>
      </w:pPr>
    </w:lvl>
  </w:abstractNum>
  <w:abstractNum w:abstractNumId="3" w15:restartNumberingAfterBreak="0">
    <w:nsid w:val="3D6637E4"/>
    <w:multiLevelType w:val="multilevel"/>
    <w:tmpl w:val="C90C8886"/>
    <w:lvl w:ilvl="0">
      <w:start w:val="1"/>
      <w:numFmt w:val="decimal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549193989">
    <w:abstractNumId w:val="2"/>
  </w:num>
  <w:num w:numId="2" w16cid:durableId="874927488">
    <w:abstractNumId w:val="0"/>
  </w:num>
  <w:num w:numId="3" w16cid:durableId="77676993">
    <w:abstractNumId w:val="3"/>
  </w:num>
  <w:num w:numId="4" w16cid:durableId="92491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7730"/>
    <w:rsid w:val="001C1404"/>
    <w:rsid w:val="002375A0"/>
    <w:rsid w:val="00C5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16A4"/>
  <w15:docId w15:val="{4EFBDAF1-B458-42CC-9019-EA627154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8qarf">
    <w:name w:val="w8qarf"/>
    <w:basedOn w:val="a0"/>
  </w:style>
  <w:style w:type="character" w:customStyle="1" w:styleId="lrzxr">
    <w:name w:val="lrzxr"/>
    <w:basedOn w:val="a0"/>
  </w:style>
  <w:style w:type="character" w:styleId="a3">
    <w:name w:val="Hyperlink"/>
    <w:basedOn w:val="a0"/>
    <w:rPr>
      <w:color w:val="0000FF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D3D3D3"/>
    </w:rPr>
  </w:style>
  <w:style w:type="character" w:styleId="a4">
    <w:name w:val="FollowedHyperlink"/>
    <w:basedOn w:val="a0"/>
    <w:rPr>
      <w:color w:val="800080"/>
      <w:u w:val="single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6">
    <w:name w:val="annotation reference"/>
    <w:basedOn w:val="a0"/>
    <w:rPr>
      <w:sz w:val="18"/>
      <w:szCs w:val="18"/>
    </w:rPr>
  </w:style>
  <w:style w:type="character" w:customStyle="1" w:styleId="a7">
    <w:name w:val="註解文字 字元"/>
    <w:basedOn w:val="a0"/>
  </w:style>
  <w:style w:type="character" w:customStyle="1" w:styleId="a8">
    <w:name w:val="註解主旨 字元"/>
    <w:basedOn w:val="a7"/>
    <w:rPr>
      <w:b/>
      <w:bCs/>
    </w:rPr>
  </w:style>
  <w:style w:type="character" w:customStyle="1" w:styleId="a9">
    <w:name w:val="網際網路連結"/>
    <w:rPr>
      <w:color w:val="000080"/>
      <w:u w:val="single"/>
    </w:rPr>
  </w:style>
  <w:style w:type="paragraph" w:styleId="aa">
    <w:name w:val="Body Text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b">
    <w:name w:val="List Paragraph"/>
    <w:basedOn w:val="aa"/>
    <w:pPr>
      <w:ind w:left="480"/>
    </w:pPr>
  </w:style>
  <w:style w:type="paragraph" w:styleId="Web">
    <w:name w:val="Normal (Web)"/>
    <w:basedOn w:val="aa"/>
    <w:pPr>
      <w:widowControl/>
      <w:spacing w:before="100" w:after="142" w:line="288" w:lineRule="auto"/>
    </w:pPr>
    <w:rPr>
      <w:rFonts w:ascii="新細明體" w:hAnsi="新細明體" w:cs="新細明體"/>
      <w:kern w:val="0"/>
    </w:rPr>
  </w:style>
  <w:style w:type="paragraph" w:styleId="ac">
    <w:name w:val="Balloon Text"/>
    <w:basedOn w:val="aa"/>
    <w:rPr>
      <w:rFonts w:ascii="Cambria" w:hAnsi="Cambria"/>
      <w:sz w:val="18"/>
      <w:szCs w:val="18"/>
    </w:rPr>
  </w:style>
  <w:style w:type="paragraph" w:styleId="ad">
    <w:name w:val="annotation text"/>
    <w:basedOn w:val="aa"/>
  </w:style>
  <w:style w:type="paragraph" w:styleId="ae">
    <w:name w:val="annotation subject"/>
    <w:basedOn w:val="ad"/>
    <w:next w:val="ad"/>
    <w:rPr>
      <w:b/>
      <w:bCs/>
    </w:rPr>
  </w:style>
  <w:style w:type="paragraph" w:customStyle="1" w:styleId="af">
    <w:name w:val="表格內容"/>
    <w:basedOn w:val="a"/>
    <w:pPr>
      <w:suppressLineNumbers/>
    </w:pPr>
  </w:style>
  <w:style w:type="paragraph" w:customStyle="1" w:styleId="af0">
    <w:name w:val="表格標題"/>
    <w:basedOn w:val="af"/>
    <w:pPr>
      <w:jc w:val="center"/>
    </w:pPr>
    <w:rPr>
      <w:b/>
      <w:bCs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rPr>
      <w:sz w:val="20"/>
      <w:szCs w:val="20"/>
    </w:rPr>
  </w:style>
  <w:style w:type="paragraph" w:styleId="af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rPr>
      <w:sz w:val="20"/>
      <w:szCs w:val="20"/>
    </w:rPr>
  </w:style>
  <w:style w:type="paragraph" w:customStyle="1" w:styleId="TableParagraph">
    <w:name w:val="Table Paragraph"/>
    <w:basedOn w:val="a"/>
    <w:pPr>
      <w:widowControl w:val="0"/>
      <w:autoSpaceDE w:val="0"/>
      <w:textAlignment w:val="auto"/>
    </w:pPr>
    <w:rPr>
      <w:rFonts w:ascii="Times New Roman" w:eastAsia="Times New Roman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us41845@gmail.com&#12290;&#20449;&#20214;&#23553;&#38754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</dc:creator>
  <dc:description/>
  <cp:lastModifiedBy>藝嘉 洪</cp:lastModifiedBy>
  <cp:revision>2</cp:revision>
  <cp:lastPrinted>2023-12-28T03:45:00Z</cp:lastPrinted>
  <dcterms:created xsi:type="dcterms:W3CDTF">2024-02-21T07:50:00Z</dcterms:created>
  <dcterms:modified xsi:type="dcterms:W3CDTF">2024-02-21T07:50:00Z</dcterms:modified>
</cp:coreProperties>
</file>