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1F0586" w14:textId="77777777" w:rsidR="00083738" w:rsidRDefault="00000000">
      <w:pPr>
        <w:rPr>
          <w:rFonts w:ascii="標楷體" w:eastAsia="標楷體" w:hAnsi="標楷體"/>
          <w:sz w:val="28"/>
          <w:szCs w:val="28"/>
        </w:rPr>
      </w:pPr>
      <w:r>
        <w:rPr>
          <w:rFonts w:ascii="標楷體" w:eastAsia="標楷體" w:hAnsi="標楷體"/>
          <w:sz w:val="28"/>
          <w:szCs w:val="28"/>
        </w:rPr>
        <w:t>附件1　　報名表暨授權同意書</w:t>
      </w:r>
    </w:p>
    <w:p w14:paraId="4323D4B9" w14:textId="77777777" w:rsidR="00083738" w:rsidRDefault="00000000">
      <w:pPr>
        <w:autoSpaceDE w:val="0"/>
        <w:spacing w:line="0" w:lineRule="atLeast"/>
        <w:textAlignment w:val="baseline"/>
        <w:rPr>
          <w:rFonts w:ascii="標楷體" w:eastAsia="標楷體" w:hAnsi="標楷體"/>
          <w:sz w:val="28"/>
          <w:szCs w:val="28"/>
        </w:rPr>
      </w:pPr>
      <w:r>
        <w:rPr>
          <w:rFonts w:ascii="標楷體" w:eastAsia="標楷體" w:hAnsi="標楷體"/>
          <w:sz w:val="28"/>
          <w:szCs w:val="28"/>
        </w:rPr>
        <w:t xml:space="preserve">　　高雄市政府教育局</w:t>
      </w:r>
      <w:bookmarkStart w:id="0" w:name="_Hlk138247410"/>
      <w:r>
        <w:rPr>
          <w:rFonts w:ascii="標楷體" w:eastAsia="標楷體" w:hAnsi="標楷體"/>
          <w:sz w:val="28"/>
          <w:szCs w:val="28"/>
        </w:rPr>
        <w:t>「113年防災教材教案徵選實施計畫」</w:t>
      </w:r>
      <w:bookmarkEnd w:id="0"/>
      <w:r>
        <w:rPr>
          <w:rFonts w:ascii="標楷體" w:eastAsia="標楷體" w:hAnsi="標楷體"/>
          <w:sz w:val="28"/>
          <w:szCs w:val="28"/>
        </w:rPr>
        <w:t>作品著作權授權同意書授權人參加高雄市政府教育局舉辦之「113年防災教材教案徵選實施計畫」，所發表之教材設計、教案及防災演練輔具 (</w:t>
      </w:r>
      <w:proofErr w:type="gramStart"/>
      <w:r>
        <w:rPr>
          <w:rFonts w:ascii="標楷體" w:eastAsia="標楷體" w:hAnsi="標楷體"/>
          <w:sz w:val="28"/>
          <w:szCs w:val="28"/>
        </w:rPr>
        <w:t>下稱系爭</w:t>
      </w:r>
      <w:proofErr w:type="gramEnd"/>
      <w:r>
        <w:rPr>
          <w:rFonts w:ascii="標楷體" w:eastAsia="標楷體" w:hAnsi="標楷體"/>
          <w:sz w:val="28"/>
          <w:szCs w:val="28"/>
        </w:rPr>
        <w:t>著作)之原創著作人，享有系爭著作之獨立、完整、無負擔之著作財產權，謹此同意授權系爭著作予高雄市政府教育局使用，授權內容如下：</w:t>
      </w:r>
    </w:p>
    <w:p w14:paraId="50A49E63" w14:textId="77777777" w:rsidR="00083738" w:rsidRDefault="00000000">
      <w:pPr>
        <w:pStyle w:val="a4"/>
        <w:numPr>
          <w:ilvl w:val="0"/>
          <w:numId w:val="1"/>
        </w:numPr>
        <w:autoSpaceDE w:val="0"/>
        <w:spacing w:line="0" w:lineRule="atLeast"/>
        <w:textAlignment w:val="baseline"/>
        <w:rPr>
          <w:rFonts w:ascii="標楷體" w:eastAsia="標楷體" w:hAnsi="標楷體"/>
          <w:sz w:val="28"/>
          <w:szCs w:val="28"/>
        </w:rPr>
      </w:pPr>
      <w:r>
        <w:rPr>
          <w:rFonts w:ascii="標楷體" w:eastAsia="標楷體" w:hAnsi="標楷體"/>
          <w:sz w:val="28"/>
          <w:szCs w:val="28"/>
        </w:rPr>
        <w:t>授權標的：系爭著作之全部。</w:t>
      </w:r>
    </w:p>
    <w:p w14:paraId="565D2C5B" w14:textId="77777777" w:rsidR="00083738" w:rsidRDefault="00000000">
      <w:pPr>
        <w:pStyle w:val="a4"/>
        <w:numPr>
          <w:ilvl w:val="0"/>
          <w:numId w:val="1"/>
        </w:numPr>
        <w:autoSpaceDE w:val="0"/>
        <w:spacing w:line="0" w:lineRule="atLeast"/>
        <w:textAlignment w:val="baseline"/>
        <w:rPr>
          <w:rFonts w:ascii="標楷體" w:eastAsia="標楷體" w:hAnsi="標楷體"/>
          <w:sz w:val="28"/>
          <w:szCs w:val="28"/>
        </w:rPr>
      </w:pPr>
      <w:r>
        <w:rPr>
          <w:rFonts w:ascii="標楷體" w:eastAsia="標楷體" w:hAnsi="標楷體"/>
          <w:sz w:val="28"/>
          <w:szCs w:val="28"/>
        </w:rPr>
        <w:t>授權使用方式：授權標的之改作、編輯、重製、公開展示、公開播送、公開傳輸、散布或其他非商業或商業目的之使用。</w:t>
      </w:r>
    </w:p>
    <w:p w14:paraId="4F7B8A94" w14:textId="77777777" w:rsidR="00083738" w:rsidRDefault="00000000">
      <w:pPr>
        <w:pStyle w:val="a4"/>
        <w:numPr>
          <w:ilvl w:val="0"/>
          <w:numId w:val="1"/>
        </w:numPr>
        <w:autoSpaceDE w:val="0"/>
        <w:spacing w:line="0" w:lineRule="atLeast"/>
        <w:textAlignment w:val="baseline"/>
        <w:rPr>
          <w:rFonts w:ascii="標楷體" w:eastAsia="標楷體" w:hAnsi="標楷體"/>
          <w:sz w:val="28"/>
          <w:szCs w:val="28"/>
        </w:rPr>
      </w:pPr>
      <w:r>
        <w:rPr>
          <w:rFonts w:ascii="標楷體" w:eastAsia="標楷體" w:hAnsi="標楷體"/>
          <w:sz w:val="28"/>
          <w:szCs w:val="28"/>
        </w:rPr>
        <w:t>授權使用範圍：高雄市政府教育局及其所屬機關學校得於平面刊物(包括但不限於書籍、教材、海報文宣)、數位影音產品(包括但不限於光碟)、所屬網站及資料庫、紀念品製作、宣導品製作或其他形式，就授權標的依上開授權方式為使用，並同意讀者、研究者等閱覽人得基於個人非營利性質之檢索、瀏覽、下載及列印。</w:t>
      </w:r>
    </w:p>
    <w:p w14:paraId="518042B4" w14:textId="77777777" w:rsidR="00083738" w:rsidRDefault="00000000">
      <w:pPr>
        <w:pStyle w:val="a4"/>
        <w:numPr>
          <w:ilvl w:val="0"/>
          <w:numId w:val="1"/>
        </w:numPr>
        <w:autoSpaceDE w:val="0"/>
        <w:spacing w:line="0" w:lineRule="atLeast"/>
        <w:textAlignment w:val="baseline"/>
        <w:rPr>
          <w:rFonts w:ascii="標楷體" w:eastAsia="標楷體" w:hAnsi="標楷體"/>
          <w:sz w:val="28"/>
          <w:szCs w:val="28"/>
        </w:rPr>
      </w:pPr>
      <w:r>
        <w:rPr>
          <w:rFonts w:ascii="標楷體" w:eastAsia="標楷體" w:hAnsi="標楷體"/>
          <w:sz w:val="28"/>
          <w:szCs w:val="28"/>
        </w:rPr>
        <w:t>授權使用地域：無限制。</w:t>
      </w:r>
    </w:p>
    <w:p w14:paraId="408BE5A8" w14:textId="77777777" w:rsidR="00083738" w:rsidRDefault="00000000">
      <w:pPr>
        <w:pStyle w:val="a4"/>
        <w:numPr>
          <w:ilvl w:val="0"/>
          <w:numId w:val="1"/>
        </w:numPr>
        <w:autoSpaceDE w:val="0"/>
        <w:spacing w:line="0" w:lineRule="atLeast"/>
        <w:textAlignment w:val="baseline"/>
        <w:rPr>
          <w:rFonts w:ascii="標楷體" w:eastAsia="標楷體" w:hAnsi="標楷體"/>
          <w:sz w:val="28"/>
          <w:szCs w:val="28"/>
        </w:rPr>
      </w:pPr>
      <w:r>
        <w:rPr>
          <w:rFonts w:ascii="標楷體" w:eastAsia="標楷體" w:hAnsi="標楷體"/>
          <w:sz w:val="28"/>
          <w:szCs w:val="28"/>
        </w:rPr>
        <w:t>授權使用期間：無限制。</w:t>
      </w:r>
    </w:p>
    <w:p w14:paraId="51F637F2" w14:textId="77777777" w:rsidR="00083738" w:rsidRDefault="00000000">
      <w:pPr>
        <w:pStyle w:val="a4"/>
        <w:numPr>
          <w:ilvl w:val="0"/>
          <w:numId w:val="1"/>
        </w:numPr>
        <w:autoSpaceDE w:val="0"/>
        <w:spacing w:line="0" w:lineRule="atLeast"/>
        <w:textAlignment w:val="baseline"/>
        <w:rPr>
          <w:rFonts w:ascii="標楷體" w:eastAsia="標楷體" w:hAnsi="標楷體"/>
          <w:sz w:val="28"/>
          <w:szCs w:val="28"/>
        </w:rPr>
      </w:pPr>
      <w:r>
        <w:rPr>
          <w:rFonts w:ascii="標楷體" w:eastAsia="標楷體" w:hAnsi="標楷體"/>
          <w:sz w:val="28"/>
          <w:szCs w:val="28"/>
        </w:rPr>
        <w:t>授權費用：無償。</w:t>
      </w:r>
    </w:p>
    <w:p w14:paraId="6DCD178D" w14:textId="77777777" w:rsidR="00083738" w:rsidRDefault="00000000">
      <w:pPr>
        <w:pStyle w:val="a4"/>
        <w:numPr>
          <w:ilvl w:val="0"/>
          <w:numId w:val="1"/>
        </w:numPr>
        <w:autoSpaceDE w:val="0"/>
        <w:spacing w:line="0" w:lineRule="atLeast"/>
        <w:textAlignment w:val="baseline"/>
        <w:rPr>
          <w:rFonts w:ascii="標楷體" w:eastAsia="標楷體" w:hAnsi="標楷體"/>
          <w:sz w:val="28"/>
          <w:szCs w:val="28"/>
        </w:rPr>
      </w:pPr>
      <w:r>
        <w:rPr>
          <w:rFonts w:ascii="標楷體" w:eastAsia="標楷體" w:hAnsi="標楷體"/>
          <w:sz w:val="28"/>
          <w:szCs w:val="28"/>
        </w:rPr>
        <w:t>授權人同意高雄市政府教育局及所屬機關學校得依上述內容再授權予第三人使用，惟第三人應自行依著作權法及其相關法規使用授權標的，高雄市政府教育局及所屬機關學校不負任何連帶或共同之法律責任。</w:t>
      </w:r>
    </w:p>
    <w:p w14:paraId="700D77DA" w14:textId="77777777" w:rsidR="00083738" w:rsidRDefault="00000000">
      <w:pPr>
        <w:pStyle w:val="a4"/>
        <w:numPr>
          <w:ilvl w:val="0"/>
          <w:numId w:val="1"/>
        </w:numPr>
        <w:autoSpaceDE w:val="0"/>
        <w:spacing w:line="0" w:lineRule="atLeast"/>
        <w:textAlignment w:val="baseline"/>
        <w:rPr>
          <w:rFonts w:ascii="標楷體" w:eastAsia="標楷體" w:hAnsi="標楷體"/>
          <w:sz w:val="28"/>
          <w:szCs w:val="28"/>
        </w:rPr>
      </w:pPr>
      <w:r>
        <w:rPr>
          <w:rFonts w:ascii="標楷體" w:eastAsia="標楷體" w:hAnsi="標楷體"/>
          <w:sz w:val="28"/>
          <w:szCs w:val="28"/>
        </w:rPr>
        <w:t>授權人聲明及保證授權人為系爭著作之原創者及唯一合法著作權人，且絕無侵害第三人之智慧財產權，如有侵害情事，願負一切損害賠償責任及相關法律責任；高雄市政府教育局得</w:t>
      </w:r>
      <w:proofErr w:type="gramStart"/>
      <w:r>
        <w:rPr>
          <w:rFonts w:ascii="標楷體" w:eastAsia="標楷體" w:hAnsi="標楷體"/>
          <w:sz w:val="28"/>
          <w:szCs w:val="28"/>
        </w:rPr>
        <w:t>逕</w:t>
      </w:r>
      <w:proofErr w:type="gramEnd"/>
      <w:r>
        <w:rPr>
          <w:rFonts w:ascii="標楷體" w:eastAsia="標楷體" w:hAnsi="標楷體"/>
          <w:sz w:val="28"/>
          <w:szCs w:val="28"/>
        </w:rPr>
        <w:t>予取消得獎資格，並追回獎金、獎狀及撤銷嘉獎，並於他人指控高雄市政府教育局或所屬機關學校違法侵權時，負有協助訴訟之義務。</w:t>
      </w:r>
    </w:p>
    <w:p w14:paraId="4FBBDB4F" w14:textId="77777777" w:rsidR="00083738" w:rsidRDefault="00000000">
      <w:pPr>
        <w:pStyle w:val="a4"/>
        <w:numPr>
          <w:ilvl w:val="0"/>
          <w:numId w:val="1"/>
        </w:numPr>
        <w:autoSpaceDE w:val="0"/>
        <w:spacing w:line="0" w:lineRule="atLeast"/>
        <w:textAlignment w:val="baseline"/>
        <w:rPr>
          <w:rFonts w:ascii="標楷體" w:eastAsia="標楷體" w:hAnsi="標楷體"/>
          <w:sz w:val="28"/>
          <w:szCs w:val="28"/>
        </w:rPr>
      </w:pPr>
      <w:r>
        <w:rPr>
          <w:rFonts w:ascii="標楷體" w:eastAsia="標楷體" w:hAnsi="標楷體"/>
          <w:sz w:val="28"/>
          <w:szCs w:val="28"/>
        </w:rPr>
        <w:t>授權人同意遵守高雄市政府教育局「113年防災教材教案徵選實施計畫」之相關規定，高雄市政府教育局保有修訂「113年防災教材教案徵選實施計畫」實施計畫內容之權利。</w:t>
      </w:r>
    </w:p>
    <w:tbl>
      <w:tblPr>
        <w:tblW w:w="5217" w:type="pct"/>
        <w:jc w:val="center"/>
        <w:tblCellMar>
          <w:left w:w="10" w:type="dxa"/>
          <w:right w:w="10" w:type="dxa"/>
        </w:tblCellMar>
        <w:tblLook w:val="0000" w:firstRow="0" w:lastRow="0" w:firstColumn="0" w:lastColumn="0" w:noHBand="0" w:noVBand="0"/>
      </w:tblPr>
      <w:tblGrid>
        <w:gridCol w:w="2036"/>
        <w:gridCol w:w="1604"/>
        <w:gridCol w:w="1774"/>
        <w:gridCol w:w="1853"/>
        <w:gridCol w:w="3369"/>
      </w:tblGrid>
      <w:tr w:rsidR="00083738" w14:paraId="32E6266F" w14:textId="77777777">
        <w:tblPrEx>
          <w:tblCellMar>
            <w:top w:w="0" w:type="dxa"/>
            <w:bottom w:w="0" w:type="dxa"/>
          </w:tblCellMar>
        </w:tblPrEx>
        <w:trPr>
          <w:trHeight w:val="573"/>
          <w:jc w:val="center"/>
        </w:trPr>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D93BF0" w14:textId="77777777" w:rsidR="00083738" w:rsidRDefault="00000000">
            <w:pPr>
              <w:snapToGrid w:val="0"/>
              <w:spacing w:line="276" w:lineRule="auto"/>
              <w:jc w:val="center"/>
              <w:rPr>
                <w:rFonts w:ascii="標楷體" w:eastAsia="標楷體" w:hAnsi="標楷體"/>
                <w:sz w:val="28"/>
                <w:szCs w:val="28"/>
              </w:rPr>
            </w:pPr>
            <w:r>
              <w:rPr>
                <w:rFonts w:ascii="標楷體" w:eastAsia="標楷體" w:hAnsi="標楷體"/>
                <w:sz w:val="28"/>
                <w:szCs w:val="28"/>
              </w:rPr>
              <w:t>教案名稱</w:t>
            </w:r>
          </w:p>
        </w:tc>
        <w:tc>
          <w:tcPr>
            <w:tcW w:w="52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DD6903" w14:textId="77777777" w:rsidR="00083738" w:rsidRDefault="00083738">
            <w:pPr>
              <w:snapToGrid w:val="0"/>
              <w:spacing w:line="276" w:lineRule="auto"/>
              <w:jc w:val="center"/>
              <w:rPr>
                <w:rFonts w:ascii="標楷體" w:eastAsia="標楷體" w:hAnsi="標楷體"/>
                <w:sz w:val="28"/>
                <w:szCs w:val="28"/>
              </w:rPr>
            </w:pPr>
          </w:p>
        </w:tc>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12779F" w14:textId="77777777" w:rsidR="00083738" w:rsidRDefault="00000000">
            <w:pPr>
              <w:snapToGrid w:val="0"/>
              <w:spacing w:line="276" w:lineRule="auto"/>
              <w:jc w:val="center"/>
              <w:rPr>
                <w:rFonts w:ascii="標楷體" w:eastAsia="標楷體" w:hAnsi="標楷體"/>
                <w:sz w:val="28"/>
                <w:szCs w:val="28"/>
              </w:rPr>
            </w:pPr>
            <w:r>
              <w:rPr>
                <w:rFonts w:ascii="標楷體" w:eastAsia="標楷體" w:hAnsi="標楷體"/>
                <w:sz w:val="28"/>
                <w:szCs w:val="28"/>
              </w:rPr>
              <w:t>參賽編號</w:t>
            </w:r>
          </w:p>
          <w:p w14:paraId="1083FF4F" w14:textId="77777777" w:rsidR="00083738" w:rsidRDefault="00000000">
            <w:pPr>
              <w:snapToGrid w:val="0"/>
              <w:spacing w:line="276" w:lineRule="auto"/>
              <w:jc w:val="center"/>
            </w:pPr>
            <w:r>
              <w:rPr>
                <w:rFonts w:ascii="標楷體" w:eastAsia="標楷體" w:hAnsi="標楷體"/>
                <w:color w:val="A6A6A6"/>
                <w:sz w:val="28"/>
                <w:szCs w:val="28"/>
              </w:rPr>
              <w:t>(由辦理單位填寫)</w:t>
            </w:r>
          </w:p>
        </w:tc>
      </w:tr>
      <w:tr w:rsidR="00083738" w14:paraId="6A009439" w14:textId="77777777">
        <w:tblPrEx>
          <w:tblCellMar>
            <w:top w:w="0" w:type="dxa"/>
            <w:bottom w:w="0" w:type="dxa"/>
          </w:tblCellMar>
        </w:tblPrEx>
        <w:trPr>
          <w:trHeight w:val="573"/>
          <w:jc w:val="center"/>
        </w:trPr>
        <w:tc>
          <w:tcPr>
            <w:tcW w:w="20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5D34A9" w14:textId="77777777" w:rsidR="00083738" w:rsidRDefault="00000000">
            <w:pPr>
              <w:snapToGrid w:val="0"/>
              <w:spacing w:line="276" w:lineRule="auto"/>
              <w:jc w:val="center"/>
            </w:pPr>
            <w:r>
              <w:rPr>
                <w:rFonts w:ascii="標楷體" w:eastAsia="標楷體" w:hAnsi="標楷體"/>
                <w:sz w:val="28"/>
                <w:szCs w:val="28"/>
              </w:rPr>
              <w:t>授  權  人</w:t>
            </w:r>
          </w:p>
        </w:tc>
        <w:tc>
          <w:tcPr>
            <w:tcW w:w="52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BA040D" w14:textId="77777777" w:rsidR="00083738" w:rsidRDefault="00000000">
            <w:pPr>
              <w:snapToGrid w:val="0"/>
              <w:spacing w:line="276" w:lineRule="auto"/>
              <w:jc w:val="center"/>
            </w:pPr>
            <w:r>
              <w:rPr>
                <w:rFonts w:ascii="標楷體" w:eastAsia="標楷體" w:hAnsi="標楷體"/>
                <w:color w:val="A6A6A6"/>
                <w:sz w:val="28"/>
                <w:szCs w:val="28"/>
              </w:rPr>
              <w:t>（簽名及蓋章）</w:t>
            </w:r>
          </w:p>
        </w:tc>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3A133B" w14:textId="77777777" w:rsidR="00083738" w:rsidRDefault="00083738">
            <w:pPr>
              <w:snapToGrid w:val="0"/>
              <w:spacing w:line="276" w:lineRule="auto"/>
              <w:ind w:left="672"/>
              <w:jc w:val="center"/>
              <w:rPr>
                <w:rFonts w:ascii="標楷體" w:eastAsia="標楷體" w:hAnsi="標楷體"/>
                <w:sz w:val="28"/>
                <w:szCs w:val="28"/>
              </w:rPr>
            </w:pPr>
          </w:p>
        </w:tc>
      </w:tr>
      <w:tr w:rsidR="00083738" w14:paraId="2CF23531" w14:textId="77777777">
        <w:tblPrEx>
          <w:tblCellMar>
            <w:top w:w="0" w:type="dxa"/>
            <w:bottom w:w="0" w:type="dxa"/>
          </w:tblCellMar>
        </w:tblPrEx>
        <w:trPr>
          <w:trHeight w:val="70"/>
          <w:jc w:val="center"/>
        </w:trPr>
        <w:tc>
          <w:tcPr>
            <w:tcW w:w="20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434E16" w14:textId="77777777" w:rsidR="00083738" w:rsidRDefault="00083738">
            <w:pPr>
              <w:snapToGrid w:val="0"/>
              <w:spacing w:line="276" w:lineRule="auto"/>
              <w:jc w:val="center"/>
              <w:rPr>
                <w:rFonts w:ascii="標楷體" w:eastAsia="標楷體" w:hAnsi="標楷體"/>
              </w:rPr>
            </w:pP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1773BD" w14:textId="77777777" w:rsidR="00083738" w:rsidRDefault="00000000">
            <w:pPr>
              <w:snapToGrid w:val="0"/>
              <w:spacing w:line="276" w:lineRule="auto"/>
              <w:jc w:val="center"/>
              <w:rPr>
                <w:rFonts w:ascii="標楷體" w:eastAsia="標楷體" w:hAnsi="標楷體"/>
              </w:rPr>
            </w:pPr>
            <w:r>
              <w:rPr>
                <w:rFonts w:ascii="標楷體" w:eastAsia="標楷體" w:hAnsi="標楷體"/>
              </w:rPr>
              <w:t>服務單位</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BFFA04" w14:textId="77777777" w:rsidR="00083738" w:rsidRDefault="00083738">
            <w:pPr>
              <w:snapToGrid w:val="0"/>
              <w:spacing w:line="276" w:lineRule="auto"/>
              <w:jc w:val="center"/>
              <w:rPr>
                <w:rFonts w:ascii="標楷體" w:eastAsia="標楷體" w:hAnsi="標楷體"/>
              </w:rPr>
            </w:pPr>
          </w:p>
          <w:p w14:paraId="3DE75BEC" w14:textId="77777777" w:rsidR="00083738" w:rsidRDefault="00083738">
            <w:pPr>
              <w:snapToGrid w:val="0"/>
              <w:spacing w:line="276" w:lineRule="auto"/>
              <w:jc w:val="center"/>
              <w:rPr>
                <w:rFonts w:ascii="標楷體" w:eastAsia="標楷體" w:hAnsi="標楷體"/>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BE38EF" w14:textId="77777777" w:rsidR="00083738" w:rsidRDefault="00000000">
            <w:pPr>
              <w:snapToGrid w:val="0"/>
              <w:spacing w:line="276" w:lineRule="auto"/>
              <w:jc w:val="center"/>
              <w:rPr>
                <w:rFonts w:ascii="標楷體" w:eastAsia="標楷體" w:hAnsi="標楷體"/>
              </w:rPr>
            </w:pPr>
            <w:r>
              <w:rPr>
                <w:rFonts w:ascii="標楷體" w:eastAsia="標楷體" w:hAnsi="標楷體"/>
              </w:rPr>
              <w:t>職稱</w:t>
            </w:r>
          </w:p>
        </w:tc>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9B1E9C" w14:textId="77777777" w:rsidR="00083738" w:rsidRDefault="00083738">
            <w:pPr>
              <w:snapToGrid w:val="0"/>
              <w:spacing w:line="276" w:lineRule="auto"/>
              <w:jc w:val="center"/>
              <w:rPr>
                <w:rFonts w:ascii="標楷體" w:eastAsia="標楷體" w:hAnsi="標楷體"/>
              </w:rPr>
            </w:pPr>
          </w:p>
        </w:tc>
      </w:tr>
      <w:tr w:rsidR="00083738" w14:paraId="665353F4" w14:textId="77777777">
        <w:tblPrEx>
          <w:tblCellMar>
            <w:top w:w="0" w:type="dxa"/>
            <w:bottom w:w="0" w:type="dxa"/>
          </w:tblCellMar>
        </w:tblPrEx>
        <w:trPr>
          <w:trHeight w:val="70"/>
          <w:jc w:val="center"/>
        </w:trPr>
        <w:tc>
          <w:tcPr>
            <w:tcW w:w="20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EF6FA4" w14:textId="77777777" w:rsidR="00083738" w:rsidRDefault="00083738">
            <w:pPr>
              <w:snapToGrid w:val="0"/>
              <w:spacing w:line="276" w:lineRule="auto"/>
              <w:jc w:val="center"/>
              <w:rPr>
                <w:rFonts w:ascii="標楷體" w:eastAsia="標楷體" w:hAnsi="標楷體"/>
              </w:rPr>
            </w:pP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9AD46D" w14:textId="77777777" w:rsidR="00083738" w:rsidRDefault="00000000">
            <w:pPr>
              <w:snapToGrid w:val="0"/>
              <w:spacing w:line="276" w:lineRule="auto"/>
              <w:jc w:val="center"/>
              <w:rPr>
                <w:rFonts w:ascii="標楷體" w:eastAsia="標楷體" w:hAnsi="標楷體"/>
              </w:rPr>
            </w:pPr>
            <w:r>
              <w:rPr>
                <w:rFonts w:ascii="標楷體" w:eastAsia="標楷體" w:hAnsi="標楷體"/>
              </w:rPr>
              <w:t>連絡電話</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D41803" w14:textId="77777777" w:rsidR="00083738" w:rsidRDefault="00083738">
            <w:pPr>
              <w:snapToGrid w:val="0"/>
              <w:spacing w:line="276" w:lineRule="auto"/>
              <w:jc w:val="center"/>
              <w:rPr>
                <w:rFonts w:ascii="標楷體" w:eastAsia="標楷體" w:hAnsi="標楷體"/>
              </w:rPr>
            </w:pPr>
          </w:p>
          <w:p w14:paraId="7FAA10B0" w14:textId="77777777" w:rsidR="00083738" w:rsidRDefault="00083738">
            <w:pPr>
              <w:snapToGrid w:val="0"/>
              <w:spacing w:line="276" w:lineRule="auto"/>
              <w:jc w:val="center"/>
              <w:rPr>
                <w:rFonts w:ascii="標楷體" w:eastAsia="標楷體" w:hAnsi="標楷體"/>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4F3BD4" w14:textId="77777777" w:rsidR="00083738" w:rsidRDefault="00000000">
            <w:pPr>
              <w:snapToGrid w:val="0"/>
              <w:spacing w:line="276" w:lineRule="auto"/>
              <w:jc w:val="center"/>
              <w:rPr>
                <w:rFonts w:ascii="標楷體" w:eastAsia="標楷體" w:hAnsi="標楷體"/>
              </w:rPr>
            </w:pPr>
            <w:r>
              <w:rPr>
                <w:rFonts w:ascii="標楷體" w:eastAsia="標楷體" w:hAnsi="標楷體"/>
              </w:rPr>
              <w:t>電子郵件</w:t>
            </w:r>
          </w:p>
        </w:tc>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B712A7" w14:textId="77777777" w:rsidR="00083738" w:rsidRDefault="00083738">
            <w:pPr>
              <w:snapToGrid w:val="0"/>
              <w:spacing w:line="276" w:lineRule="auto"/>
              <w:jc w:val="center"/>
              <w:rPr>
                <w:rFonts w:ascii="標楷體" w:eastAsia="標楷體" w:hAnsi="標楷體"/>
              </w:rPr>
            </w:pPr>
          </w:p>
        </w:tc>
      </w:tr>
    </w:tbl>
    <w:p w14:paraId="25C895D4" w14:textId="77777777" w:rsidR="00083738" w:rsidRDefault="00083738">
      <w:pPr>
        <w:autoSpaceDE w:val="0"/>
        <w:spacing w:line="0" w:lineRule="atLeast"/>
        <w:textAlignment w:val="baseline"/>
        <w:rPr>
          <w:rFonts w:ascii="標楷體" w:eastAsia="標楷體" w:hAnsi="標楷體"/>
          <w:sz w:val="28"/>
          <w:szCs w:val="28"/>
        </w:rPr>
      </w:pPr>
    </w:p>
    <w:p w14:paraId="1B28A5DB" w14:textId="021583CD" w:rsidR="00083738" w:rsidRDefault="00000000" w:rsidP="000F1FF7">
      <w:pPr>
        <w:autoSpaceDE w:val="0"/>
        <w:spacing w:line="0" w:lineRule="atLeast"/>
        <w:jc w:val="distribute"/>
        <w:textAlignment w:val="baseline"/>
        <w:rPr>
          <w:rFonts w:ascii="標楷體" w:eastAsia="標楷體" w:hAnsi="標楷體"/>
          <w:sz w:val="28"/>
          <w:szCs w:val="28"/>
        </w:rPr>
      </w:pPr>
      <w:r>
        <w:rPr>
          <w:rFonts w:ascii="標楷體" w:eastAsia="標楷體" w:hAnsi="標楷體"/>
          <w:sz w:val="28"/>
          <w:szCs w:val="28"/>
        </w:rPr>
        <w:t>中 華 民 國</w:t>
      </w:r>
      <w:r w:rsidR="000F1FF7">
        <w:rPr>
          <w:rFonts w:ascii="標楷體" w:eastAsia="標楷體" w:hAnsi="標楷體" w:hint="eastAsia"/>
          <w:sz w:val="28"/>
          <w:szCs w:val="28"/>
        </w:rPr>
        <w:t xml:space="preserve">　　　　</w:t>
      </w:r>
      <w:r>
        <w:rPr>
          <w:rFonts w:ascii="標楷體" w:eastAsia="標楷體" w:hAnsi="標楷體"/>
          <w:sz w:val="28"/>
          <w:szCs w:val="28"/>
        </w:rPr>
        <w:t xml:space="preserve"> 年</w:t>
      </w:r>
      <w:r w:rsidR="000F1FF7">
        <w:rPr>
          <w:rFonts w:ascii="標楷體" w:eastAsia="標楷體" w:hAnsi="標楷體" w:hint="eastAsia"/>
          <w:sz w:val="28"/>
          <w:szCs w:val="28"/>
        </w:rPr>
        <w:t xml:space="preserve">　　　　</w:t>
      </w:r>
      <w:r>
        <w:rPr>
          <w:rFonts w:ascii="標楷體" w:eastAsia="標楷體" w:hAnsi="標楷體"/>
          <w:sz w:val="28"/>
          <w:szCs w:val="28"/>
        </w:rPr>
        <w:t xml:space="preserve"> 月</w:t>
      </w:r>
      <w:r w:rsidR="000F1FF7">
        <w:rPr>
          <w:rFonts w:ascii="標楷體" w:eastAsia="標楷體" w:hAnsi="標楷體" w:hint="eastAsia"/>
          <w:sz w:val="28"/>
          <w:szCs w:val="28"/>
        </w:rPr>
        <w:t xml:space="preserve">　　　　</w:t>
      </w:r>
      <w:r>
        <w:rPr>
          <w:rFonts w:ascii="標楷體" w:eastAsia="標楷體" w:hAnsi="標楷體"/>
          <w:sz w:val="28"/>
          <w:szCs w:val="28"/>
        </w:rPr>
        <w:t xml:space="preserve"> 日</w:t>
      </w:r>
    </w:p>
    <w:p w14:paraId="016F931C" w14:textId="77777777" w:rsidR="00083738" w:rsidRDefault="00083738">
      <w:pPr>
        <w:autoSpaceDE w:val="0"/>
        <w:spacing w:line="0" w:lineRule="atLeast"/>
        <w:textAlignment w:val="baseline"/>
        <w:rPr>
          <w:rFonts w:ascii="標楷體" w:eastAsia="標楷體" w:hAnsi="標楷體"/>
          <w:sz w:val="28"/>
          <w:szCs w:val="28"/>
        </w:rPr>
      </w:pPr>
    </w:p>
    <w:sectPr w:rsidR="00083738">
      <w:footerReference w:type="default" r:id="rId7"/>
      <w:pgSz w:w="11906" w:h="16838"/>
      <w:pgMar w:top="851" w:right="851" w:bottom="851" w:left="851" w:header="720" w:footer="992" w:gutter="0"/>
      <w:cols w:space="720"/>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3F3055" w14:textId="77777777" w:rsidR="00BE46D3" w:rsidRDefault="00BE46D3">
      <w:r>
        <w:separator/>
      </w:r>
    </w:p>
  </w:endnote>
  <w:endnote w:type="continuationSeparator" w:id="0">
    <w:p w14:paraId="037D8F4E" w14:textId="77777777" w:rsidR="00BE46D3" w:rsidRDefault="00BE4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5E9EC" w14:textId="77777777" w:rsidR="00000000" w:rsidRDefault="00000000">
    <w:pPr>
      <w:pStyle w:val="a7"/>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CB8BD9" w14:textId="77777777" w:rsidR="00BE46D3" w:rsidRDefault="00BE46D3">
      <w:r>
        <w:rPr>
          <w:color w:val="000000"/>
        </w:rPr>
        <w:separator/>
      </w:r>
    </w:p>
  </w:footnote>
  <w:footnote w:type="continuationSeparator" w:id="0">
    <w:p w14:paraId="367A0DD1" w14:textId="77777777" w:rsidR="00BE46D3" w:rsidRDefault="00BE46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5409F7"/>
    <w:multiLevelType w:val="multilevel"/>
    <w:tmpl w:val="EFE4A1F4"/>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243948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3"/>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83738"/>
    <w:rsid w:val="00083738"/>
    <w:rsid w:val="000F1FF7"/>
    <w:rsid w:val="00B661F2"/>
    <w:rsid w:val="00BE46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F23E2"/>
  <w15:docId w15:val="{A5558B29-4354-44EB-9403-3DD579756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paragraph" w:styleId="2">
    <w:name w:val="heading 2"/>
    <w:basedOn w:val="a"/>
    <w:next w:val="a"/>
    <w:uiPriority w:val="9"/>
    <w:semiHidden/>
    <w:unhideWhenUsed/>
    <w:qFormat/>
    <w:pPr>
      <w:keepNext/>
      <w:keepLines/>
      <w:widowControl/>
      <w:spacing w:before="360" w:after="120"/>
      <w:outlineLvl w:val="1"/>
    </w:pPr>
    <w:rPr>
      <w:rFonts w:ascii="新細明體" w:hAnsi="新細明體" w:cs="新細明體"/>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List Paragraph"/>
    <w:basedOn w:val="a"/>
    <w:pPr>
      <w:ind w:left="480"/>
    </w:p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sz w:val="20"/>
      <w:szCs w:val="20"/>
    </w:rPr>
  </w:style>
  <w:style w:type="character" w:styleId="a9">
    <w:name w:val="FollowedHyperlink"/>
    <w:basedOn w:val="a0"/>
    <w:rPr>
      <w:color w:val="800080"/>
      <w:u w:val="single"/>
    </w:rPr>
  </w:style>
  <w:style w:type="paragraph" w:styleId="aa">
    <w:name w:val="Balloon Text"/>
    <w:basedOn w:val="a"/>
    <w:rPr>
      <w:rFonts w:ascii="Cambria" w:hAnsi="Cambria"/>
      <w:sz w:val="18"/>
      <w:szCs w:val="18"/>
    </w:rPr>
  </w:style>
  <w:style w:type="character" w:customStyle="1" w:styleId="ab">
    <w:name w:val="註解方塊文字 字元"/>
    <w:basedOn w:val="a0"/>
    <w:rPr>
      <w:rFonts w:ascii="Cambria" w:eastAsia="新細明體" w:hAnsi="Cambria" w:cs="Times New Roman"/>
      <w:sz w:val="18"/>
      <w:szCs w:val="18"/>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character" w:styleId="ac">
    <w:name w:val="Unresolved Mention"/>
    <w:basedOn w:val="a0"/>
    <w:rPr>
      <w:color w:val="605E5C"/>
      <w:shd w:val="clear" w:color="auto" w:fill="E1DFDD"/>
    </w:rPr>
  </w:style>
  <w:style w:type="character" w:customStyle="1" w:styleId="Default0">
    <w:name w:val="Default 字元"/>
    <w:rPr>
      <w:rFonts w:ascii="標楷體" w:eastAsia="標楷體" w:hAnsi="標楷體" w:cs="標楷體"/>
      <w:color w:val="000000"/>
      <w:kern w:val="0"/>
      <w:szCs w:val="24"/>
    </w:rPr>
  </w:style>
  <w:style w:type="paragraph" w:styleId="ad">
    <w:name w:val="Note Heading"/>
    <w:basedOn w:val="a"/>
    <w:next w:val="a"/>
    <w:pPr>
      <w:jc w:val="center"/>
    </w:pPr>
    <w:rPr>
      <w:rFonts w:ascii="標楷體" w:eastAsia="標楷體" w:hAnsi="標楷體"/>
      <w:b/>
      <w:sz w:val="32"/>
    </w:rPr>
  </w:style>
  <w:style w:type="character" w:customStyle="1" w:styleId="ae">
    <w:name w:val="註釋標題 字元"/>
    <w:basedOn w:val="a0"/>
    <w:rPr>
      <w:rFonts w:ascii="標楷體" w:eastAsia="標楷體" w:hAnsi="標楷體"/>
      <w:b/>
      <w:sz w:val="32"/>
    </w:rPr>
  </w:style>
  <w:style w:type="paragraph" w:styleId="af">
    <w:name w:val="Closing"/>
    <w:basedOn w:val="a"/>
    <w:pPr>
      <w:ind w:left="100"/>
    </w:pPr>
    <w:rPr>
      <w:rFonts w:ascii="標楷體" w:eastAsia="標楷體" w:hAnsi="標楷體"/>
      <w:b/>
      <w:sz w:val="32"/>
    </w:rPr>
  </w:style>
  <w:style w:type="character" w:customStyle="1" w:styleId="af0">
    <w:name w:val="結語 字元"/>
    <w:basedOn w:val="a0"/>
    <w:rPr>
      <w:rFonts w:ascii="標楷體" w:eastAsia="標楷體" w:hAnsi="標楷體"/>
      <w:b/>
      <w:sz w:val="32"/>
    </w:rPr>
  </w:style>
  <w:style w:type="character" w:customStyle="1" w:styleId="20">
    <w:name w:val="標題 2 字元"/>
    <w:basedOn w:val="a0"/>
    <w:rPr>
      <w:rFonts w:ascii="新細明體" w:eastAsia="新細明體" w:hAnsi="新細明體" w:cs="新細明體"/>
      <w:kern w:val="0"/>
      <w:sz w:val="32"/>
      <w:szCs w:val="32"/>
    </w:rPr>
  </w:style>
  <w:style w:type="paragraph" w:customStyle="1" w:styleId="Standard">
    <w:name w:val="Standard"/>
    <w:pPr>
      <w:widowControl w:val="0"/>
      <w:suppressAutoHyphens/>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藝嘉 洪</cp:lastModifiedBy>
  <cp:revision>2</cp:revision>
  <cp:lastPrinted>2024-06-24T08:16:00Z</cp:lastPrinted>
  <dcterms:created xsi:type="dcterms:W3CDTF">2024-07-05T05:23:00Z</dcterms:created>
  <dcterms:modified xsi:type="dcterms:W3CDTF">2024-07-05T05:23:00Z</dcterms:modified>
</cp:coreProperties>
</file>